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5553" w14:textId="77777777" w:rsidR="00664315" w:rsidRDefault="00664315">
      <w:pPr>
        <w:jc w:val="center"/>
        <w:rPr>
          <w:b/>
          <w:bCs/>
          <w:sz w:val="36"/>
          <w:szCs w:val="36"/>
        </w:rPr>
      </w:pPr>
      <w:r>
        <w:rPr>
          <w:b/>
          <w:bCs/>
          <w:sz w:val="36"/>
          <w:szCs w:val="36"/>
        </w:rPr>
        <w:t>ASH TOWNSHIP</w:t>
      </w:r>
    </w:p>
    <w:p w14:paraId="3AB90933" w14:textId="77777777" w:rsidR="00664315" w:rsidRDefault="00664315">
      <w:pPr>
        <w:jc w:val="center"/>
        <w:rPr>
          <w:b/>
          <w:bCs/>
          <w:sz w:val="36"/>
          <w:szCs w:val="36"/>
        </w:rPr>
      </w:pPr>
      <w:r>
        <w:rPr>
          <w:b/>
          <w:bCs/>
          <w:sz w:val="36"/>
          <w:szCs w:val="36"/>
        </w:rPr>
        <w:t>BOARD OF REVIEW</w:t>
      </w:r>
    </w:p>
    <w:p w14:paraId="67A2BE45" w14:textId="77777777" w:rsidR="00664315" w:rsidRDefault="00664315"/>
    <w:p w14:paraId="696A479D" w14:textId="1F5A42D2" w:rsidR="00D23E63" w:rsidRDefault="00D23E63" w:rsidP="00D23E63">
      <w:pPr>
        <w:jc w:val="center"/>
      </w:pPr>
      <w:r>
        <w:t>The Ash Township Board of Revi</w:t>
      </w:r>
      <w:r w:rsidR="0078308D">
        <w:t xml:space="preserve">ew will meet on Tuesday, March </w:t>
      </w:r>
      <w:r w:rsidR="00983AC6">
        <w:t>3</w:t>
      </w:r>
      <w:r w:rsidR="00983AC6">
        <w:rPr>
          <w:vertAlign w:val="superscript"/>
        </w:rPr>
        <w:t>rd</w:t>
      </w:r>
      <w:r w:rsidR="0078308D">
        <w:t xml:space="preserve">, </w:t>
      </w:r>
      <w:proofErr w:type="gramStart"/>
      <w:r w:rsidR="0078308D">
        <w:t>202</w:t>
      </w:r>
      <w:r w:rsidR="00983AC6">
        <w:t>6</w:t>
      </w:r>
      <w:proofErr w:type="gramEnd"/>
      <w:r w:rsidR="0078308D">
        <w:t xml:space="preserve"> at 1</w:t>
      </w:r>
      <w:r w:rsidR="00983AC6">
        <w:t>0</w:t>
      </w:r>
      <w:r w:rsidR="00DB3FE2">
        <w:t>:</w:t>
      </w:r>
      <w:r w:rsidR="00983AC6">
        <w:t>3</w:t>
      </w:r>
      <w:r w:rsidR="00DB3FE2">
        <w:t>0</w:t>
      </w:r>
      <w:r w:rsidR="00792636">
        <w:t xml:space="preserve"> a</w:t>
      </w:r>
      <w:r w:rsidR="0078308D">
        <w:t>.m. to review the 202</w:t>
      </w:r>
      <w:r w:rsidR="00983AC6">
        <w:t>6</w:t>
      </w:r>
      <w:r>
        <w:t xml:space="preserve"> Assessment Roll and make any corrections or additions as necessary.  The Organizational meeting will be held at the Ash Tow</w:t>
      </w:r>
      <w:r w:rsidR="004C72A2">
        <w:t>nship Hall</w:t>
      </w:r>
      <w:r>
        <w:t>,</w:t>
      </w:r>
      <w:r w:rsidR="004C72A2">
        <w:t xml:space="preserve"> 1677 Ready Road,</w:t>
      </w:r>
      <w:r>
        <w:t xml:space="preserve"> Carleton, MI 48117.  Appeals will not be held at this session.  The Board of Review will meet at the times and dates listed below to hear appeals by property owners or their representative.  The owner’s representative must present a letter of authorization signed by the property owner </w:t>
      </w:r>
      <w:proofErr w:type="gramStart"/>
      <w:r>
        <w:t>in order to</w:t>
      </w:r>
      <w:proofErr w:type="gramEnd"/>
      <w:r>
        <w:t xml:space="preserve"> be heard.  Appeals by mail must be in the Township Offic</w:t>
      </w:r>
      <w:r w:rsidR="0078308D">
        <w:t xml:space="preserve">e no later than </w:t>
      </w:r>
      <w:r w:rsidR="004C072A">
        <w:t xml:space="preserve">March </w:t>
      </w:r>
      <w:r w:rsidR="00983AC6">
        <w:t>6</w:t>
      </w:r>
      <w:r w:rsidR="00983AC6" w:rsidRPr="00983AC6">
        <w:rPr>
          <w:vertAlign w:val="superscript"/>
        </w:rPr>
        <w:t>th</w:t>
      </w:r>
      <w:r w:rsidR="004C072A">
        <w:t xml:space="preserve">, </w:t>
      </w:r>
      <w:proofErr w:type="gramStart"/>
      <w:r w:rsidR="004C072A">
        <w:t>202</w:t>
      </w:r>
      <w:r w:rsidR="00983AC6">
        <w:t>6</w:t>
      </w:r>
      <w:proofErr w:type="gramEnd"/>
      <w:r w:rsidR="003206B0">
        <w:t xml:space="preserve"> and postmarks are NOT accepted</w:t>
      </w:r>
      <w:r w:rsidR="004C072A">
        <w:t>.</w:t>
      </w:r>
    </w:p>
    <w:p w14:paraId="2D4A371D" w14:textId="4C451126" w:rsidR="00D23E63" w:rsidRPr="00E46C7C" w:rsidRDefault="0078308D" w:rsidP="00D23E63">
      <w:pPr>
        <w:jc w:val="center"/>
        <w:rPr>
          <w:rFonts w:eastAsia="Calibri"/>
          <w:b/>
          <w:bCs/>
        </w:rPr>
      </w:pPr>
      <w:r>
        <w:rPr>
          <w:b/>
          <w:bCs/>
        </w:rPr>
        <w:t xml:space="preserve">MONDAY, MARCH </w:t>
      </w:r>
      <w:r w:rsidR="00983AC6">
        <w:rPr>
          <w:b/>
          <w:bCs/>
        </w:rPr>
        <w:t>9</w:t>
      </w:r>
      <w:r>
        <w:rPr>
          <w:b/>
          <w:bCs/>
        </w:rPr>
        <w:t>, 202</w:t>
      </w:r>
      <w:r w:rsidR="00983AC6">
        <w:rPr>
          <w:b/>
          <w:bCs/>
        </w:rPr>
        <w:t>6</w:t>
      </w:r>
      <w:r w:rsidR="00D23E63" w:rsidRPr="00E46C7C">
        <w:rPr>
          <w:rFonts w:eastAsia="Calibri"/>
          <w:b/>
          <w:bCs/>
        </w:rPr>
        <w:t xml:space="preserve">: </w:t>
      </w:r>
      <w:r w:rsidR="004C072A">
        <w:rPr>
          <w:rFonts w:eastAsia="Calibri"/>
          <w:b/>
          <w:bCs/>
        </w:rPr>
        <w:t>3</w:t>
      </w:r>
      <w:r w:rsidR="00D23E63" w:rsidRPr="00E46C7C">
        <w:rPr>
          <w:rFonts w:eastAsia="Calibri"/>
          <w:b/>
          <w:bCs/>
        </w:rPr>
        <w:t>:00 P.M. TO 9:00 P.M.</w:t>
      </w:r>
    </w:p>
    <w:p w14:paraId="13312EA7" w14:textId="36BCFBA3" w:rsidR="00D23E63" w:rsidRDefault="00DB3FE2" w:rsidP="00D23E63">
      <w:pPr>
        <w:jc w:val="center"/>
      </w:pPr>
      <w:r>
        <w:rPr>
          <w:b/>
          <w:bCs/>
        </w:rPr>
        <w:t>THURSDAY</w:t>
      </w:r>
      <w:r w:rsidR="0078308D">
        <w:rPr>
          <w:b/>
          <w:bCs/>
        </w:rPr>
        <w:t>, MARCH</w:t>
      </w:r>
      <w:r w:rsidR="00184083">
        <w:rPr>
          <w:b/>
          <w:bCs/>
        </w:rPr>
        <w:t xml:space="preserve"> 1</w:t>
      </w:r>
      <w:r w:rsidR="00983AC6">
        <w:rPr>
          <w:b/>
          <w:bCs/>
        </w:rPr>
        <w:t>2</w:t>
      </w:r>
      <w:r w:rsidR="0078308D">
        <w:rPr>
          <w:b/>
          <w:bCs/>
        </w:rPr>
        <w:t>, 202</w:t>
      </w:r>
      <w:r w:rsidR="00983AC6">
        <w:rPr>
          <w:b/>
          <w:bCs/>
        </w:rPr>
        <w:t>6</w:t>
      </w:r>
      <w:r w:rsidR="00D23E63" w:rsidRPr="00E46C7C">
        <w:rPr>
          <w:rFonts w:eastAsia="Calibri"/>
          <w:b/>
          <w:bCs/>
        </w:rPr>
        <w:t>:</w:t>
      </w:r>
      <w:r w:rsidR="00D23E63" w:rsidRPr="00E46C7C">
        <w:rPr>
          <w:b/>
          <w:bCs/>
        </w:rPr>
        <w:t xml:space="preserve">  9:00 A.M. TO </w:t>
      </w:r>
      <w:r w:rsidR="001F470F">
        <w:rPr>
          <w:b/>
          <w:bCs/>
        </w:rPr>
        <w:t>3</w:t>
      </w:r>
      <w:r w:rsidR="00D23E63" w:rsidRPr="00E46C7C">
        <w:rPr>
          <w:b/>
          <w:bCs/>
        </w:rPr>
        <w:t>:00 P.M</w:t>
      </w:r>
      <w:r w:rsidR="00D23E63">
        <w:rPr>
          <w:b/>
          <w:bCs/>
        </w:rPr>
        <w:t>.</w:t>
      </w:r>
    </w:p>
    <w:p w14:paraId="60D76B59" w14:textId="01C2F23C" w:rsidR="00D23E63" w:rsidRDefault="00D23E63" w:rsidP="00D23E63">
      <w:pPr>
        <w:jc w:val="center"/>
        <w:rPr>
          <w:b/>
          <w:bCs/>
        </w:rPr>
      </w:pPr>
      <w:r>
        <w:rPr>
          <w:b/>
          <w:bCs/>
        </w:rPr>
        <w:t xml:space="preserve">  </w:t>
      </w:r>
      <w:r w:rsidR="006D0E78">
        <w:rPr>
          <w:b/>
          <w:bCs/>
        </w:rPr>
        <w:t>Please call 734-654-6992 Ext. 8</w:t>
      </w:r>
      <w:r>
        <w:rPr>
          <w:b/>
          <w:bCs/>
        </w:rPr>
        <w:t xml:space="preserve"> for an appointment.</w:t>
      </w:r>
    </w:p>
    <w:p w14:paraId="2ED38E29" w14:textId="113655B8" w:rsidR="00C53379" w:rsidRDefault="00C53379" w:rsidP="00D23E63">
      <w:pPr>
        <w:jc w:val="center"/>
        <w:rPr>
          <w:b/>
          <w:bCs/>
        </w:rPr>
      </w:pPr>
      <w:r>
        <w:rPr>
          <w:b/>
          <w:bCs/>
        </w:rPr>
        <w:t>Email at crenius@ashtownship.org</w:t>
      </w:r>
    </w:p>
    <w:p w14:paraId="433E1564" w14:textId="77777777" w:rsidR="00D23E63" w:rsidRDefault="00D23E63" w:rsidP="00D23E63">
      <w:pPr>
        <w:jc w:val="center"/>
        <w:rPr>
          <w:b/>
          <w:bCs/>
        </w:rPr>
      </w:pPr>
      <w:r>
        <w:rPr>
          <w:b/>
          <w:bCs/>
        </w:rPr>
        <w:t>APPOINTMENTS ARE NECESSARY</w:t>
      </w:r>
    </w:p>
    <w:p w14:paraId="3FC771EC" w14:textId="77777777" w:rsidR="00D23E63" w:rsidRDefault="00D23E63" w:rsidP="00D23E63">
      <w:pPr>
        <w:jc w:val="center"/>
      </w:pPr>
      <w:r>
        <w:t xml:space="preserve">As required by P.A. 188 of Public Acts of 1975, the </w:t>
      </w:r>
      <w:r>
        <w:rPr>
          <w:b/>
          <w:bCs/>
        </w:rPr>
        <w:t xml:space="preserve">TENTATIVE </w:t>
      </w:r>
      <w:r>
        <w:t xml:space="preserve">ratio and </w:t>
      </w:r>
      <w:r>
        <w:rPr>
          <w:b/>
          <w:bCs/>
        </w:rPr>
        <w:t xml:space="preserve">ESTIMATED </w:t>
      </w:r>
      <w:r>
        <w:t xml:space="preserve">multiplier for the Township of Ash are hereby listed below.  This ratio and multiplier </w:t>
      </w:r>
      <w:proofErr w:type="gramStart"/>
      <w:r>
        <w:t>is</w:t>
      </w:r>
      <w:proofErr w:type="gramEnd"/>
      <w:r>
        <w:t xml:space="preserve"> subject to the actions of the Assessing Officer and the Board of Review and can be improved at their discretion.</w:t>
      </w:r>
    </w:p>
    <w:p w14:paraId="616A4758" w14:textId="77777777" w:rsidR="00664315" w:rsidRDefault="00664315"/>
    <w:p w14:paraId="453FE84A" w14:textId="1DE02D77" w:rsidR="00664315" w:rsidRDefault="00664315">
      <w:pPr>
        <w:tabs>
          <w:tab w:val="left" w:pos="-1440"/>
        </w:tabs>
        <w:ind w:left="5760" w:hanging="5760"/>
      </w:pPr>
      <w:r>
        <w:rPr>
          <w:b/>
          <w:bCs/>
          <w:u w:val="single"/>
        </w:rPr>
        <w:t>CLAS</w:t>
      </w:r>
      <w:r w:rsidR="0008106B">
        <w:rPr>
          <w:b/>
          <w:bCs/>
          <w:u w:val="single"/>
        </w:rPr>
        <w:t>S</w:t>
      </w:r>
      <w:r w:rsidR="00DE03B8">
        <w:rPr>
          <w:b/>
          <w:bCs/>
          <w:u w:val="single"/>
        </w:rPr>
        <w:t xml:space="preserve">                                  </w:t>
      </w:r>
      <w:r>
        <w:rPr>
          <w:b/>
          <w:bCs/>
          <w:u w:val="single"/>
        </w:rPr>
        <w:t>TENTATIVE RATIO</w:t>
      </w:r>
      <w:r w:rsidR="00DE03B8">
        <w:rPr>
          <w:u w:val="single"/>
        </w:rPr>
        <w:t xml:space="preserve">         </w:t>
      </w:r>
      <w:r>
        <w:rPr>
          <w:b/>
          <w:bCs/>
          <w:u w:val="single"/>
        </w:rPr>
        <w:t>ESTIMATED MULTIPLIER</w:t>
      </w:r>
    </w:p>
    <w:p w14:paraId="3FBF393F" w14:textId="70CC15A2" w:rsidR="00664315" w:rsidRDefault="004C72A2">
      <w:pPr>
        <w:tabs>
          <w:tab w:val="left" w:pos="-1440"/>
        </w:tabs>
        <w:ind w:left="6480" w:hanging="6480"/>
        <w:rPr>
          <w:b/>
          <w:bCs/>
        </w:rPr>
      </w:pPr>
      <w:r>
        <w:rPr>
          <w:b/>
          <w:bCs/>
        </w:rPr>
        <w:t>AGRICUL</w:t>
      </w:r>
      <w:r w:rsidR="00C82C9E">
        <w:rPr>
          <w:b/>
          <w:bCs/>
        </w:rPr>
        <w:t>TURAL</w:t>
      </w:r>
      <w:r w:rsidR="00DE03B8">
        <w:rPr>
          <w:b/>
          <w:bCs/>
        </w:rPr>
        <w:t xml:space="preserve"> </w:t>
      </w:r>
      <w:r w:rsidR="00C82C9E">
        <w:rPr>
          <w:b/>
          <w:bCs/>
        </w:rPr>
        <w:t>(101)</w:t>
      </w:r>
      <w:r w:rsidR="00DE03B8">
        <w:rPr>
          <w:b/>
          <w:bCs/>
        </w:rPr>
        <w:t xml:space="preserve">                   </w:t>
      </w:r>
      <w:r w:rsidR="00C82C9E">
        <w:rPr>
          <w:b/>
          <w:bCs/>
        </w:rPr>
        <w:t>4</w:t>
      </w:r>
      <w:r w:rsidR="00DB3FE2">
        <w:rPr>
          <w:b/>
          <w:bCs/>
        </w:rPr>
        <w:t>6.</w:t>
      </w:r>
      <w:r w:rsidR="00963161">
        <w:rPr>
          <w:b/>
          <w:bCs/>
        </w:rPr>
        <w:t>56</w:t>
      </w:r>
      <w:r w:rsidR="00C82C9E">
        <w:rPr>
          <w:b/>
          <w:bCs/>
        </w:rPr>
        <w:tab/>
        <w:t>1.</w:t>
      </w:r>
      <w:r w:rsidR="00184083">
        <w:rPr>
          <w:b/>
          <w:bCs/>
        </w:rPr>
        <w:t>0</w:t>
      </w:r>
      <w:r w:rsidR="00DB3FE2">
        <w:rPr>
          <w:b/>
          <w:bCs/>
        </w:rPr>
        <w:t>7</w:t>
      </w:r>
      <w:r w:rsidR="00963161">
        <w:rPr>
          <w:b/>
          <w:bCs/>
        </w:rPr>
        <w:t>39</w:t>
      </w:r>
    </w:p>
    <w:p w14:paraId="260401FA" w14:textId="27DB9B5F" w:rsidR="00664315" w:rsidRDefault="00D23E63">
      <w:pPr>
        <w:tabs>
          <w:tab w:val="left" w:pos="-1440"/>
        </w:tabs>
        <w:ind w:left="6480" w:hanging="6480"/>
        <w:rPr>
          <w:b/>
          <w:bCs/>
        </w:rPr>
      </w:pPr>
      <w:r>
        <w:rPr>
          <w:b/>
          <w:bCs/>
        </w:rPr>
        <w:t>C</w:t>
      </w:r>
      <w:r w:rsidR="00BC2A0C">
        <w:rPr>
          <w:b/>
          <w:bCs/>
        </w:rPr>
        <w:t>OMMERCIAL</w:t>
      </w:r>
      <w:r w:rsidR="00DE03B8">
        <w:rPr>
          <w:b/>
          <w:bCs/>
        </w:rPr>
        <w:t xml:space="preserve"> </w:t>
      </w:r>
      <w:r w:rsidR="00BC2A0C">
        <w:rPr>
          <w:b/>
          <w:bCs/>
        </w:rPr>
        <w:t>(201)</w:t>
      </w:r>
      <w:r w:rsidR="00DE03B8">
        <w:rPr>
          <w:b/>
          <w:bCs/>
        </w:rPr>
        <w:t xml:space="preserve">                       </w:t>
      </w:r>
      <w:r w:rsidR="00C53379">
        <w:rPr>
          <w:b/>
          <w:bCs/>
        </w:rPr>
        <w:t>4</w:t>
      </w:r>
      <w:r w:rsidR="00963161">
        <w:rPr>
          <w:b/>
          <w:bCs/>
        </w:rPr>
        <w:t>8</w:t>
      </w:r>
      <w:r w:rsidR="00DB3FE2">
        <w:rPr>
          <w:b/>
          <w:bCs/>
        </w:rPr>
        <w:t>.</w:t>
      </w:r>
      <w:r w:rsidR="00963161">
        <w:rPr>
          <w:b/>
          <w:bCs/>
        </w:rPr>
        <w:t>93</w:t>
      </w:r>
      <w:r w:rsidR="00BC2A0C">
        <w:rPr>
          <w:b/>
          <w:bCs/>
        </w:rPr>
        <w:tab/>
      </w:r>
      <w:r w:rsidR="003335FF">
        <w:rPr>
          <w:b/>
          <w:bCs/>
        </w:rPr>
        <w:t>1.</w:t>
      </w:r>
      <w:r w:rsidR="00963161">
        <w:rPr>
          <w:b/>
          <w:bCs/>
        </w:rPr>
        <w:t>0219</w:t>
      </w:r>
    </w:p>
    <w:p w14:paraId="68F92786" w14:textId="2F6BDC90" w:rsidR="00184083" w:rsidRDefault="006F14C9" w:rsidP="00184083">
      <w:pPr>
        <w:tabs>
          <w:tab w:val="left" w:pos="-1440"/>
        </w:tabs>
        <w:ind w:left="6480" w:hanging="6480"/>
        <w:rPr>
          <w:b/>
          <w:bCs/>
        </w:rPr>
      </w:pPr>
      <w:r>
        <w:rPr>
          <w:b/>
          <w:bCs/>
        </w:rPr>
        <w:t>I</w:t>
      </w:r>
      <w:r w:rsidR="00BC2A0C">
        <w:rPr>
          <w:b/>
          <w:bCs/>
        </w:rPr>
        <w:t>NDUSTRIAL</w:t>
      </w:r>
      <w:r w:rsidR="00DE03B8">
        <w:rPr>
          <w:b/>
          <w:bCs/>
        </w:rPr>
        <w:t xml:space="preserve"> (</w:t>
      </w:r>
      <w:r w:rsidR="00BC2A0C">
        <w:rPr>
          <w:b/>
          <w:bCs/>
        </w:rPr>
        <w:t>301)</w:t>
      </w:r>
      <w:r w:rsidR="00DE03B8">
        <w:rPr>
          <w:b/>
          <w:bCs/>
        </w:rPr>
        <w:t xml:space="preserve">                           </w:t>
      </w:r>
      <w:r w:rsidR="00C53379">
        <w:rPr>
          <w:b/>
          <w:bCs/>
        </w:rPr>
        <w:t>4</w:t>
      </w:r>
      <w:r w:rsidR="00DB3FE2">
        <w:rPr>
          <w:b/>
          <w:bCs/>
        </w:rPr>
        <w:t>8.</w:t>
      </w:r>
      <w:r w:rsidR="00963161">
        <w:rPr>
          <w:b/>
          <w:bCs/>
        </w:rPr>
        <w:t>72</w:t>
      </w:r>
      <w:r w:rsidR="00BC2A0C">
        <w:rPr>
          <w:b/>
          <w:bCs/>
        </w:rPr>
        <w:tab/>
        <w:t>1.</w:t>
      </w:r>
      <w:r w:rsidR="00184083">
        <w:rPr>
          <w:b/>
          <w:bCs/>
        </w:rPr>
        <w:t>0</w:t>
      </w:r>
      <w:r w:rsidR="00963161">
        <w:rPr>
          <w:b/>
          <w:bCs/>
        </w:rPr>
        <w:t>263</w:t>
      </w:r>
    </w:p>
    <w:p w14:paraId="7CCB10A1" w14:textId="4EE5E530" w:rsidR="00664315" w:rsidRDefault="00C82C9E">
      <w:pPr>
        <w:tabs>
          <w:tab w:val="left" w:pos="-1440"/>
        </w:tabs>
        <w:ind w:left="6480" w:hanging="6480"/>
        <w:rPr>
          <w:b/>
          <w:bCs/>
        </w:rPr>
      </w:pPr>
      <w:r>
        <w:rPr>
          <w:b/>
          <w:bCs/>
        </w:rPr>
        <w:t>RESIDENTIAL</w:t>
      </w:r>
      <w:r w:rsidR="00DE03B8">
        <w:rPr>
          <w:b/>
          <w:bCs/>
        </w:rPr>
        <w:t xml:space="preserve"> </w:t>
      </w:r>
      <w:r>
        <w:rPr>
          <w:b/>
          <w:bCs/>
        </w:rPr>
        <w:t>(401)</w:t>
      </w:r>
      <w:r w:rsidR="00DE03B8">
        <w:rPr>
          <w:b/>
          <w:bCs/>
        </w:rPr>
        <w:t xml:space="preserve">                        </w:t>
      </w:r>
      <w:r>
        <w:rPr>
          <w:b/>
          <w:bCs/>
        </w:rPr>
        <w:t>4</w:t>
      </w:r>
      <w:r w:rsidR="00DB3FE2">
        <w:rPr>
          <w:b/>
          <w:bCs/>
        </w:rPr>
        <w:t>7.</w:t>
      </w:r>
      <w:r w:rsidR="00963161">
        <w:rPr>
          <w:b/>
          <w:bCs/>
        </w:rPr>
        <w:t>01</w:t>
      </w:r>
      <w:r>
        <w:rPr>
          <w:b/>
          <w:bCs/>
        </w:rPr>
        <w:tab/>
        <w:t>1.</w:t>
      </w:r>
      <w:r w:rsidR="00DB3FE2">
        <w:rPr>
          <w:b/>
          <w:bCs/>
        </w:rPr>
        <w:t>0</w:t>
      </w:r>
      <w:r w:rsidR="00963161">
        <w:rPr>
          <w:b/>
          <w:bCs/>
        </w:rPr>
        <w:t>636</w:t>
      </w:r>
    </w:p>
    <w:p w14:paraId="1549F052" w14:textId="74B0F0E9" w:rsidR="00664315" w:rsidRDefault="00664315">
      <w:pPr>
        <w:tabs>
          <w:tab w:val="left" w:pos="-1440"/>
        </w:tabs>
        <w:ind w:left="6480" w:hanging="6480"/>
        <w:rPr>
          <w:b/>
          <w:bCs/>
        </w:rPr>
      </w:pPr>
      <w:r>
        <w:rPr>
          <w:b/>
          <w:bCs/>
        </w:rPr>
        <w:t>PERSONAL PROPERTY</w:t>
      </w:r>
      <w:r w:rsidR="00DE03B8">
        <w:rPr>
          <w:b/>
          <w:bCs/>
        </w:rPr>
        <w:t xml:space="preserve">                </w:t>
      </w:r>
      <w:r>
        <w:rPr>
          <w:b/>
          <w:bCs/>
        </w:rPr>
        <w:t>50.00</w:t>
      </w:r>
      <w:r>
        <w:rPr>
          <w:b/>
          <w:bCs/>
        </w:rPr>
        <w:tab/>
        <w:t>1.0000</w:t>
      </w:r>
    </w:p>
    <w:p w14:paraId="50953FB2" w14:textId="77777777" w:rsidR="00664315" w:rsidRDefault="00664315"/>
    <w:p w14:paraId="08B97B91" w14:textId="77777777" w:rsidR="00664315" w:rsidRDefault="00664315" w:rsidP="00664315">
      <w:pPr>
        <w:jc w:val="center"/>
        <w:rPr>
          <w:b/>
          <w:bCs/>
        </w:rPr>
      </w:pPr>
      <w:r>
        <w:rPr>
          <w:b/>
          <w:bCs/>
        </w:rPr>
        <w:t>STEPHANIE RENIUS</w:t>
      </w:r>
      <w:r w:rsidR="00AD289B">
        <w:rPr>
          <w:b/>
          <w:bCs/>
        </w:rPr>
        <w:t>, MAAO</w:t>
      </w:r>
    </w:p>
    <w:p w14:paraId="4EC60C5E" w14:textId="77777777" w:rsidR="00664315" w:rsidRDefault="00664315" w:rsidP="00664315">
      <w:pPr>
        <w:jc w:val="center"/>
        <w:rPr>
          <w:b/>
          <w:bCs/>
        </w:rPr>
      </w:pPr>
      <w:r>
        <w:rPr>
          <w:b/>
          <w:bCs/>
        </w:rPr>
        <w:t>CHRIS RENIUS</w:t>
      </w:r>
      <w:r w:rsidR="00AD289B">
        <w:rPr>
          <w:b/>
          <w:bCs/>
        </w:rPr>
        <w:t>, MAAO</w:t>
      </w:r>
    </w:p>
    <w:p w14:paraId="1ED54FD0" w14:textId="77777777" w:rsidR="00664315" w:rsidRDefault="00664315" w:rsidP="00664315">
      <w:pPr>
        <w:jc w:val="center"/>
        <w:rPr>
          <w:b/>
          <w:bCs/>
        </w:rPr>
      </w:pPr>
      <w:r>
        <w:rPr>
          <w:b/>
          <w:bCs/>
        </w:rPr>
        <w:t xml:space="preserve"> ASH TOWNSHIP ASSESSING DEPARTMENT</w:t>
      </w:r>
    </w:p>
    <w:p w14:paraId="786393FC" w14:textId="77777777" w:rsidR="00664315" w:rsidRDefault="00664315">
      <w:pPr>
        <w:rPr>
          <w:b/>
          <w:bCs/>
        </w:rPr>
      </w:pPr>
    </w:p>
    <w:p w14:paraId="1F3117F2" w14:textId="405F7DE0" w:rsidR="00664315" w:rsidRDefault="004C72A2">
      <w:r>
        <w:t>Please Pub</w:t>
      </w:r>
      <w:r w:rsidR="00B67238">
        <w:t xml:space="preserve">lish: February </w:t>
      </w:r>
      <w:r w:rsidR="00DB3FE2">
        <w:t>1</w:t>
      </w:r>
      <w:r w:rsidR="00983AC6">
        <w:t>7</w:t>
      </w:r>
      <w:r w:rsidR="00184083" w:rsidRPr="00184083">
        <w:rPr>
          <w:vertAlign w:val="superscript"/>
        </w:rPr>
        <w:t>th</w:t>
      </w:r>
      <w:r w:rsidR="00184083">
        <w:t xml:space="preserve">, </w:t>
      </w:r>
      <w:r w:rsidR="00DB3FE2">
        <w:t>1</w:t>
      </w:r>
      <w:r w:rsidR="00983AC6">
        <w:t>8</w:t>
      </w:r>
      <w:r w:rsidR="00DB3FE2">
        <w:rPr>
          <w:vertAlign w:val="superscript"/>
        </w:rPr>
        <w:t>th</w:t>
      </w:r>
      <w:r w:rsidR="00C53379">
        <w:t>,</w:t>
      </w:r>
      <w:r w:rsidR="00184083">
        <w:t xml:space="preserve"> &amp; </w:t>
      </w:r>
      <w:r w:rsidR="00983AC6">
        <w:t>19</w:t>
      </w:r>
      <w:r w:rsidR="00DB3FE2">
        <w:rPr>
          <w:vertAlign w:val="superscript"/>
        </w:rPr>
        <w:t>th</w:t>
      </w:r>
      <w:r w:rsidR="00184083">
        <w:t>,</w:t>
      </w:r>
      <w:r w:rsidR="00C53379">
        <w:t xml:space="preserve"> 202</w:t>
      </w:r>
      <w:r w:rsidR="00983AC6">
        <w:t>6</w:t>
      </w:r>
    </w:p>
    <w:p w14:paraId="397059E2" w14:textId="77777777" w:rsidR="00D23E63" w:rsidRDefault="00D23E63"/>
    <w:sectPr w:rsidR="00D23E63">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15"/>
    <w:rsid w:val="0008106B"/>
    <w:rsid w:val="00184083"/>
    <w:rsid w:val="001F470F"/>
    <w:rsid w:val="00216D86"/>
    <w:rsid w:val="003206B0"/>
    <w:rsid w:val="003335FF"/>
    <w:rsid w:val="003669A0"/>
    <w:rsid w:val="003F78F0"/>
    <w:rsid w:val="004C072A"/>
    <w:rsid w:val="004C5420"/>
    <w:rsid w:val="004C72A2"/>
    <w:rsid w:val="00564B14"/>
    <w:rsid w:val="00635990"/>
    <w:rsid w:val="00664315"/>
    <w:rsid w:val="006D0E78"/>
    <w:rsid w:val="006E4E47"/>
    <w:rsid w:val="006F14C9"/>
    <w:rsid w:val="006F1F4F"/>
    <w:rsid w:val="0078308D"/>
    <w:rsid w:val="00792636"/>
    <w:rsid w:val="007B6492"/>
    <w:rsid w:val="007D1AB2"/>
    <w:rsid w:val="008D33DD"/>
    <w:rsid w:val="00963161"/>
    <w:rsid w:val="00983AC6"/>
    <w:rsid w:val="00AD289B"/>
    <w:rsid w:val="00B67238"/>
    <w:rsid w:val="00BC2A0C"/>
    <w:rsid w:val="00C06A06"/>
    <w:rsid w:val="00C53379"/>
    <w:rsid w:val="00C82C9E"/>
    <w:rsid w:val="00D17E5C"/>
    <w:rsid w:val="00D23E63"/>
    <w:rsid w:val="00DB3FE2"/>
    <w:rsid w:val="00DE03B8"/>
    <w:rsid w:val="00DF077A"/>
    <w:rsid w:val="00E4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66E74"/>
  <w15:chartTrackingRefBased/>
  <w15:docId w15:val="{0810BC54-1948-4001-A050-1AE74512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ASH TOWNSHIP</vt:lpstr>
    </vt:vector>
  </TitlesOfParts>
  <Company>Microsoft</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 TOWNSHIP</dc:title>
  <dc:subject/>
  <dc:creator>Ash</dc:creator>
  <cp:keywords/>
  <cp:lastModifiedBy>Alison Illes</cp:lastModifiedBy>
  <cp:revision>2</cp:revision>
  <cp:lastPrinted>2023-01-30T18:32:00Z</cp:lastPrinted>
  <dcterms:created xsi:type="dcterms:W3CDTF">2026-02-05T18:27:00Z</dcterms:created>
  <dcterms:modified xsi:type="dcterms:W3CDTF">2026-02-05T18:27:00Z</dcterms:modified>
</cp:coreProperties>
</file>