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8474" w14:textId="070CA7D7" w:rsidR="00BE3B44" w:rsidRPr="00C25376" w:rsidRDefault="00BE3B44" w:rsidP="001C6B08">
      <w:pPr>
        <w:jc w:val="center"/>
        <w:rPr>
          <w:rFonts w:ascii="Cambria" w:hAnsi="Cambria"/>
          <w:b/>
          <w:bCs/>
        </w:rPr>
      </w:pPr>
      <w:r w:rsidRPr="00C25376">
        <w:rPr>
          <w:rFonts w:ascii="Cambria" w:hAnsi="Cambria"/>
          <w:b/>
          <w:bCs/>
        </w:rPr>
        <w:t xml:space="preserve">Outdoor Burning Ordinance for the Township of </w:t>
      </w:r>
      <w:r w:rsidR="001C6B08" w:rsidRPr="00C25376">
        <w:rPr>
          <w:rFonts w:ascii="Cambria" w:hAnsi="Cambria"/>
          <w:b/>
          <w:bCs/>
        </w:rPr>
        <w:t>Ash</w:t>
      </w:r>
      <w:r w:rsidRPr="00C25376">
        <w:rPr>
          <w:rFonts w:ascii="Cambria" w:hAnsi="Cambria"/>
          <w:b/>
          <w:bCs/>
        </w:rPr>
        <w:t>, Michigan.</w:t>
      </w:r>
    </w:p>
    <w:p w14:paraId="6824C610" w14:textId="38D3E2D2" w:rsidR="0032277C" w:rsidRPr="00C25376" w:rsidRDefault="00BE3B44" w:rsidP="001C6B08">
      <w:pPr>
        <w:jc w:val="center"/>
        <w:rPr>
          <w:rFonts w:ascii="Cambria" w:hAnsi="Cambria"/>
          <w:b/>
          <w:bCs/>
          <w:u w:val="single"/>
        </w:rPr>
      </w:pPr>
      <w:r w:rsidRPr="006866B4">
        <w:rPr>
          <w:rFonts w:ascii="Cambria" w:hAnsi="Cambria"/>
          <w:b/>
          <w:bCs/>
        </w:rPr>
        <w:t>O</w:t>
      </w:r>
      <w:r w:rsidR="00221901" w:rsidRPr="006866B4">
        <w:rPr>
          <w:rFonts w:ascii="Cambria" w:hAnsi="Cambria"/>
          <w:b/>
          <w:bCs/>
        </w:rPr>
        <w:t>RDINANCE NUMBER</w:t>
      </w:r>
      <w:r w:rsidR="00221901" w:rsidRPr="00221901">
        <w:rPr>
          <w:rFonts w:ascii="Cambria" w:hAnsi="Cambria"/>
          <w:b/>
          <w:bCs/>
        </w:rPr>
        <w:t xml:space="preserve">:   </w:t>
      </w:r>
      <w:r w:rsidR="00643BC2" w:rsidRPr="00221901">
        <w:rPr>
          <w:rFonts w:ascii="Cambria" w:hAnsi="Cambria"/>
          <w:b/>
          <w:bCs/>
        </w:rPr>
        <w:t>202</w:t>
      </w:r>
      <w:r w:rsidR="00221901" w:rsidRPr="00221901">
        <w:rPr>
          <w:rFonts w:ascii="Cambria" w:hAnsi="Cambria"/>
          <w:b/>
          <w:bCs/>
        </w:rPr>
        <w:t>5-0</w:t>
      </w:r>
      <w:r w:rsidR="004313ED">
        <w:rPr>
          <w:rFonts w:ascii="Cambria" w:hAnsi="Cambria"/>
          <w:b/>
          <w:bCs/>
        </w:rPr>
        <w:t>4-16</w:t>
      </w:r>
    </w:p>
    <w:p w14:paraId="1A3D4423" w14:textId="15D6AFD9" w:rsidR="00BE3B44" w:rsidRPr="00C25376" w:rsidRDefault="001C6B08" w:rsidP="001C6B08">
      <w:pPr>
        <w:jc w:val="center"/>
        <w:rPr>
          <w:rFonts w:ascii="Cambria" w:hAnsi="Cambria"/>
          <w:b/>
          <w:bCs/>
        </w:rPr>
      </w:pPr>
      <w:r w:rsidRPr="00C25376">
        <w:rPr>
          <w:rFonts w:ascii="Cambria" w:hAnsi="Cambria"/>
          <w:b/>
          <w:bCs/>
        </w:rPr>
        <w:tab/>
      </w:r>
    </w:p>
    <w:p w14:paraId="3B6BBF11" w14:textId="77777777" w:rsidR="00BE3B44" w:rsidRPr="00C25376" w:rsidRDefault="00BE3B44" w:rsidP="00490654">
      <w:pPr>
        <w:rPr>
          <w:rFonts w:ascii="Cambria" w:hAnsi="Cambria"/>
          <w:b/>
          <w:bCs/>
        </w:rPr>
      </w:pPr>
      <w:r w:rsidRPr="00C25376">
        <w:rPr>
          <w:rFonts w:ascii="Cambria" w:hAnsi="Cambria"/>
          <w:b/>
          <w:bCs/>
        </w:rPr>
        <w:t xml:space="preserve">SECTION 1: PURPOSE </w:t>
      </w:r>
    </w:p>
    <w:p w14:paraId="2F8DCC8A" w14:textId="6178CF62" w:rsidR="00BE3B44" w:rsidRPr="00DD3BB8" w:rsidRDefault="00DD3BB8" w:rsidP="00490654">
      <w:pPr>
        <w:pStyle w:val="ListParagraph"/>
        <w:numPr>
          <w:ilvl w:val="0"/>
          <w:numId w:val="28"/>
        </w:numPr>
        <w:spacing w:line="240" w:lineRule="auto"/>
        <w:rPr>
          <w:rFonts w:ascii="Cambria" w:hAnsi="Cambria"/>
          <w:b/>
          <w:bCs/>
        </w:rPr>
      </w:pPr>
      <w:r>
        <w:rPr>
          <w:rFonts w:ascii="Cambria" w:hAnsi="Cambria"/>
          <w:b/>
          <w:bCs/>
        </w:rPr>
        <w:t xml:space="preserve"> </w:t>
      </w:r>
      <w:r w:rsidR="00BE3B44" w:rsidRPr="00DD3BB8">
        <w:rPr>
          <w:rFonts w:ascii="Cambria" w:hAnsi="Cambria"/>
          <w:b/>
          <w:bCs/>
        </w:rPr>
        <w:t xml:space="preserve">Purpose. </w:t>
      </w:r>
    </w:p>
    <w:p w14:paraId="024C0236" w14:textId="4542CEA7" w:rsidR="00BE3B44" w:rsidRPr="00C25376" w:rsidRDefault="00BE3B44" w:rsidP="00DD3BB8">
      <w:pPr>
        <w:spacing w:line="240" w:lineRule="auto"/>
        <w:rPr>
          <w:rFonts w:ascii="Cambria" w:hAnsi="Cambria"/>
        </w:rPr>
      </w:pPr>
      <w:r w:rsidRPr="00C25376">
        <w:rPr>
          <w:rFonts w:ascii="Cambria" w:hAnsi="Cambria"/>
        </w:rPr>
        <w:t xml:space="preserve">This ordinance is intended to promote </w:t>
      </w:r>
      <w:r w:rsidR="00773812" w:rsidRPr="00C25376">
        <w:rPr>
          <w:rFonts w:ascii="Cambria" w:hAnsi="Cambria"/>
        </w:rPr>
        <w:t>public</w:t>
      </w:r>
      <w:r w:rsidRPr="00C25376">
        <w:rPr>
          <w:rFonts w:ascii="Cambria" w:hAnsi="Cambria"/>
        </w:rPr>
        <w:t xml:space="preserve"> health, </w:t>
      </w:r>
      <w:r w:rsidR="006E19C1" w:rsidRPr="00C25376">
        <w:rPr>
          <w:rFonts w:ascii="Cambria" w:hAnsi="Cambria"/>
        </w:rPr>
        <w:t>safety,</w:t>
      </w:r>
      <w:r w:rsidRPr="00C25376">
        <w:rPr>
          <w:rFonts w:ascii="Cambria" w:hAnsi="Cambria"/>
        </w:rPr>
        <w:t xml:space="preserve"> and welfare and to safeguard the health, comfort, living conditions, </w:t>
      </w:r>
      <w:r w:rsidR="006E19C1" w:rsidRPr="00C25376">
        <w:rPr>
          <w:rFonts w:ascii="Cambria" w:hAnsi="Cambria"/>
        </w:rPr>
        <w:t>safety,</w:t>
      </w:r>
      <w:r w:rsidRPr="00C25376">
        <w:rPr>
          <w:rFonts w:ascii="Cambria" w:hAnsi="Cambria"/>
        </w:rPr>
        <w:t xml:space="preserve"> and welfare of the citizens of the Township of </w:t>
      </w:r>
      <w:r w:rsidR="0032277C" w:rsidRPr="00C25376">
        <w:rPr>
          <w:rFonts w:ascii="Cambria" w:hAnsi="Cambria"/>
        </w:rPr>
        <w:t xml:space="preserve">Ash </w:t>
      </w:r>
      <w:r w:rsidRPr="00C25376">
        <w:rPr>
          <w:rFonts w:ascii="Cambria" w:hAnsi="Cambria"/>
        </w:rPr>
        <w:t xml:space="preserve">due to the air pollution and fire hazards of outdoor burning. </w:t>
      </w:r>
    </w:p>
    <w:p w14:paraId="7DB83951" w14:textId="77777777" w:rsidR="00773812" w:rsidRPr="00C25376" w:rsidRDefault="00773812" w:rsidP="00773812">
      <w:pPr>
        <w:spacing w:after="0"/>
        <w:rPr>
          <w:rFonts w:ascii="Cambria" w:hAnsi="Cambria"/>
        </w:rPr>
      </w:pPr>
    </w:p>
    <w:p w14:paraId="38FD914F" w14:textId="77777777" w:rsidR="00BE3B44" w:rsidRPr="00C25376" w:rsidRDefault="00BE3B44" w:rsidP="00773812">
      <w:pPr>
        <w:spacing w:line="240" w:lineRule="auto"/>
        <w:rPr>
          <w:rFonts w:ascii="Cambria" w:hAnsi="Cambria"/>
          <w:b/>
          <w:bCs/>
        </w:rPr>
      </w:pPr>
      <w:r w:rsidRPr="00C25376">
        <w:rPr>
          <w:rFonts w:ascii="Cambria" w:hAnsi="Cambria"/>
          <w:b/>
          <w:bCs/>
        </w:rPr>
        <w:t xml:space="preserve">SECTION 2: APPLICABILITY </w:t>
      </w:r>
    </w:p>
    <w:p w14:paraId="72BC464F" w14:textId="77777777" w:rsidR="00BE3B44" w:rsidRPr="00C25376" w:rsidRDefault="00BE3B44" w:rsidP="00773812">
      <w:pPr>
        <w:spacing w:line="240" w:lineRule="auto"/>
        <w:rPr>
          <w:rFonts w:ascii="Cambria" w:hAnsi="Cambria"/>
          <w:b/>
          <w:bCs/>
        </w:rPr>
      </w:pPr>
      <w:r w:rsidRPr="00C25376">
        <w:rPr>
          <w:rFonts w:ascii="Cambria" w:hAnsi="Cambria"/>
          <w:b/>
          <w:bCs/>
        </w:rPr>
        <w:t xml:space="preserve">2.00 Applicability. </w:t>
      </w:r>
    </w:p>
    <w:p w14:paraId="3BE247E6" w14:textId="0F0F9E2C" w:rsidR="00BE3B44" w:rsidRPr="00C25376" w:rsidRDefault="00BE3B44" w:rsidP="00773812">
      <w:pPr>
        <w:spacing w:line="240" w:lineRule="auto"/>
        <w:rPr>
          <w:rFonts w:ascii="Cambria" w:hAnsi="Cambria"/>
        </w:rPr>
      </w:pPr>
      <w:r w:rsidRPr="00C25376">
        <w:rPr>
          <w:rFonts w:ascii="Cambria" w:hAnsi="Cambria"/>
        </w:rPr>
        <w:t xml:space="preserve">This ordinance applies to all outdoor burning within the </w:t>
      </w:r>
      <w:r w:rsidR="00372E27" w:rsidRPr="00C25376">
        <w:rPr>
          <w:rFonts w:ascii="Cambria" w:hAnsi="Cambria"/>
        </w:rPr>
        <w:t>T</w:t>
      </w:r>
      <w:r w:rsidRPr="00C25376">
        <w:rPr>
          <w:rFonts w:ascii="Cambria" w:hAnsi="Cambria"/>
        </w:rPr>
        <w:t xml:space="preserve">ownship of </w:t>
      </w:r>
      <w:r w:rsidR="0032277C" w:rsidRPr="00C25376">
        <w:rPr>
          <w:rFonts w:ascii="Cambria" w:hAnsi="Cambria"/>
        </w:rPr>
        <w:t>Ash</w:t>
      </w:r>
      <w:r w:rsidRPr="00C25376">
        <w:rPr>
          <w:rFonts w:ascii="Cambria" w:hAnsi="Cambria"/>
        </w:rPr>
        <w:t xml:space="preserve">. </w:t>
      </w:r>
    </w:p>
    <w:p w14:paraId="0DB79CBF" w14:textId="049BD827" w:rsidR="00BE3B44" w:rsidRPr="00C25376" w:rsidRDefault="00BE3B44" w:rsidP="00DD3BB8">
      <w:pPr>
        <w:pStyle w:val="ListParagraph"/>
        <w:numPr>
          <w:ilvl w:val="1"/>
          <w:numId w:val="1"/>
        </w:numPr>
        <w:spacing w:after="0" w:line="240" w:lineRule="auto"/>
        <w:rPr>
          <w:rFonts w:ascii="Cambria" w:hAnsi="Cambria"/>
        </w:rPr>
      </w:pPr>
      <w:r w:rsidRPr="00C25376">
        <w:rPr>
          <w:rFonts w:ascii="Cambria" w:hAnsi="Cambria"/>
        </w:rPr>
        <w:t xml:space="preserve">This ordinance does not apply to grilling or cooking using charcoal, wood, </w:t>
      </w:r>
      <w:r w:rsidR="006E19C1" w:rsidRPr="00C25376">
        <w:rPr>
          <w:rFonts w:ascii="Cambria" w:hAnsi="Cambria"/>
        </w:rPr>
        <w:t>propane,</w:t>
      </w:r>
      <w:r w:rsidRPr="00C25376">
        <w:rPr>
          <w:rFonts w:ascii="Cambria" w:hAnsi="Cambria"/>
        </w:rPr>
        <w:t xml:space="preserve"> or natural gas</w:t>
      </w:r>
      <w:r w:rsidR="003F6735" w:rsidRPr="00C25376">
        <w:rPr>
          <w:rFonts w:ascii="Cambria" w:hAnsi="Cambria"/>
        </w:rPr>
        <w:t xml:space="preserve"> </w:t>
      </w:r>
      <w:r w:rsidRPr="00C25376">
        <w:rPr>
          <w:rFonts w:ascii="Cambria" w:hAnsi="Cambria"/>
        </w:rPr>
        <w:t xml:space="preserve">in cooking or grilling appliances. </w:t>
      </w:r>
    </w:p>
    <w:p w14:paraId="486FD315" w14:textId="7D0158C1" w:rsidR="0018260C" w:rsidRPr="00C25376" w:rsidRDefault="0018260C" w:rsidP="00DD3BB8">
      <w:pPr>
        <w:pStyle w:val="NoSpacing"/>
        <w:numPr>
          <w:ilvl w:val="1"/>
          <w:numId w:val="1"/>
        </w:numPr>
        <w:rPr>
          <w:rFonts w:ascii="Cambria" w:hAnsi="Cambria"/>
        </w:rPr>
      </w:pPr>
      <w:r w:rsidRPr="00C25376">
        <w:rPr>
          <w:rFonts w:ascii="Cambria" w:hAnsi="Cambria"/>
        </w:rPr>
        <w:t xml:space="preserve">This ordinance does not apply to burning in a stove, furnace, </w:t>
      </w:r>
      <w:r w:rsidR="006E19C1" w:rsidRPr="00C25376">
        <w:rPr>
          <w:rFonts w:ascii="Cambria" w:hAnsi="Cambria"/>
        </w:rPr>
        <w:t>fireplace,</w:t>
      </w:r>
      <w:r w:rsidRPr="00C25376">
        <w:rPr>
          <w:rFonts w:ascii="Cambria" w:hAnsi="Cambria"/>
        </w:rPr>
        <w:t xml:space="preserve"> or other heating device within a building used for human or animal habitation. </w:t>
      </w:r>
    </w:p>
    <w:p w14:paraId="17DE827B" w14:textId="77777777" w:rsidR="0018260C" w:rsidRPr="00C25376" w:rsidRDefault="0018260C" w:rsidP="005A3A8C">
      <w:pPr>
        <w:pStyle w:val="ListParagraph"/>
        <w:numPr>
          <w:ilvl w:val="1"/>
          <w:numId w:val="1"/>
        </w:numPr>
        <w:spacing w:line="240" w:lineRule="auto"/>
        <w:rPr>
          <w:rFonts w:ascii="Cambria" w:hAnsi="Cambria"/>
        </w:rPr>
      </w:pPr>
      <w:r w:rsidRPr="00C25376">
        <w:rPr>
          <w:rFonts w:ascii="Cambria" w:hAnsi="Cambria"/>
        </w:rPr>
        <w:t xml:space="preserve">This ordinance does not apply to the use of propane, acetylene, natural gas, gasoline or </w:t>
      </w:r>
    </w:p>
    <w:p w14:paraId="4E405770" w14:textId="5F85DF25" w:rsidR="0018260C" w:rsidRPr="00C25376" w:rsidRDefault="0018260C" w:rsidP="0018260C">
      <w:pPr>
        <w:pStyle w:val="ListParagraph"/>
        <w:spacing w:line="240" w:lineRule="auto"/>
        <w:ind w:firstLine="360"/>
        <w:rPr>
          <w:rFonts w:ascii="Cambria" w:hAnsi="Cambria"/>
        </w:rPr>
      </w:pPr>
      <w:r w:rsidRPr="00C25376">
        <w:rPr>
          <w:rFonts w:ascii="Cambria" w:hAnsi="Cambria"/>
        </w:rPr>
        <w:t xml:space="preserve">kerosene in a device intended for heating, </w:t>
      </w:r>
      <w:r w:rsidR="006E19C1" w:rsidRPr="00C25376">
        <w:rPr>
          <w:rFonts w:ascii="Cambria" w:hAnsi="Cambria"/>
        </w:rPr>
        <w:t>construction,</w:t>
      </w:r>
      <w:r w:rsidRPr="00C25376">
        <w:rPr>
          <w:rFonts w:ascii="Cambria" w:hAnsi="Cambria"/>
        </w:rPr>
        <w:t xml:space="preserve"> or maintenance activities. </w:t>
      </w:r>
    </w:p>
    <w:p w14:paraId="529B36FE" w14:textId="6D14C891" w:rsidR="00BE3B44" w:rsidRPr="00C25376" w:rsidRDefault="0018260C" w:rsidP="003F6735">
      <w:pPr>
        <w:pStyle w:val="NoSpacing"/>
        <w:ind w:left="720"/>
        <w:rPr>
          <w:rFonts w:ascii="Cambria" w:hAnsi="Cambria"/>
        </w:rPr>
      </w:pPr>
      <w:r w:rsidRPr="00C25376">
        <w:rPr>
          <w:rFonts w:ascii="Cambria" w:hAnsi="Cambria"/>
        </w:rPr>
        <w:t xml:space="preserve"> </w:t>
      </w:r>
    </w:p>
    <w:p w14:paraId="4C0C912C" w14:textId="77777777" w:rsidR="00BE3B44" w:rsidRPr="00C25376" w:rsidRDefault="00BE3B44" w:rsidP="00BE3B44">
      <w:pPr>
        <w:rPr>
          <w:rFonts w:ascii="Cambria" w:hAnsi="Cambria"/>
          <w:b/>
          <w:bCs/>
        </w:rPr>
      </w:pPr>
      <w:r w:rsidRPr="00C25376">
        <w:rPr>
          <w:rFonts w:ascii="Cambria" w:hAnsi="Cambria"/>
          <w:b/>
          <w:bCs/>
        </w:rPr>
        <w:t xml:space="preserve">SECTION 3: SEVERABILITY </w:t>
      </w:r>
    </w:p>
    <w:p w14:paraId="192A1C5A" w14:textId="77777777" w:rsidR="00BE3B44" w:rsidRPr="00C25376" w:rsidRDefault="00BE3B44" w:rsidP="00BE3B44">
      <w:pPr>
        <w:rPr>
          <w:rFonts w:ascii="Cambria" w:hAnsi="Cambria"/>
          <w:b/>
          <w:bCs/>
        </w:rPr>
      </w:pPr>
      <w:r w:rsidRPr="00C25376">
        <w:rPr>
          <w:rFonts w:ascii="Cambria" w:hAnsi="Cambria"/>
          <w:b/>
          <w:bCs/>
        </w:rPr>
        <w:t xml:space="preserve">3.00 Severability. </w:t>
      </w:r>
    </w:p>
    <w:p w14:paraId="7F8E7A97" w14:textId="77777777" w:rsidR="00BE3B44" w:rsidRPr="00C25376" w:rsidRDefault="00BE3B44" w:rsidP="00AD60CF">
      <w:pPr>
        <w:spacing w:after="0"/>
        <w:rPr>
          <w:rFonts w:ascii="Cambria" w:hAnsi="Cambria"/>
        </w:rPr>
      </w:pPr>
      <w:r w:rsidRPr="00C25376">
        <w:rPr>
          <w:rFonts w:ascii="Cambria" w:hAnsi="Cambria"/>
        </w:rPr>
        <w:t xml:space="preserve">Should any portion of this ordinance be declared unconstitutional or invalid by a court of competent </w:t>
      </w:r>
    </w:p>
    <w:p w14:paraId="4DA33732" w14:textId="1DA9A0DF" w:rsidR="00EA7931" w:rsidRDefault="00BE3B44" w:rsidP="00AD60CF">
      <w:pPr>
        <w:spacing w:after="0"/>
        <w:rPr>
          <w:rFonts w:ascii="Cambria" w:hAnsi="Cambria"/>
        </w:rPr>
      </w:pPr>
      <w:r w:rsidRPr="00C25376">
        <w:rPr>
          <w:rFonts w:ascii="Cambria" w:hAnsi="Cambria"/>
        </w:rPr>
        <w:t xml:space="preserve">jurisdiction, </w:t>
      </w:r>
      <w:r w:rsidR="00144570">
        <w:rPr>
          <w:rFonts w:ascii="Cambria" w:hAnsi="Cambria"/>
        </w:rPr>
        <w:t xml:space="preserve">the same shall not affect the validity of this ordinance as whole or any part thereof, other than so declared to be invalid. </w:t>
      </w:r>
    </w:p>
    <w:p w14:paraId="3A6EFE64" w14:textId="77777777" w:rsidR="00144570" w:rsidRPr="00C25376" w:rsidRDefault="00144570" w:rsidP="00AD60CF">
      <w:pPr>
        <w:spacing w:after="0"/>
        <w:rPr>
          <w:rFonts w:ascii="Cambria" w:hAnsi="Cambria"/>
        </w:rPr>
      </w:pPr>
    </w:p>
    <w:p w14:paraId="1B275708" w14:textId="77777777" w:rsidR="00BE3B44" w:rsidRPr="00C25376" w:rsidRDefault="00BE3B44" w:rsidP="00BE3B44">
      <w:pPr>
        <w:rPr>
          <w:rFonts w:ascii="Cambria" w:hAnsi="Cambria"/>
          <w:b/>
          <w:bCs/>
        </w:rPr>
      </w:pPr>
      <w:r w:rsidRPr="00C25376">
        <w:rPr>
          <w:rFonts w:ascii="Cambria" w:hAnsi="Cambria"/>
          <w:b/>
          <w:bCs/>
        </w:rPr>
        <w:t xml:space="preserve">SECTION 4: DEFINITIONS </w:t>
      </w:r>
    </w:p>
    <w:p w14:paraId="4F429AC8" w14:textId="5372D2A8" w:rsidR="00BE3B44" w:rsidRPr="00DD3BB8" w:rsidRDefault="00DD3BB8" w:rsidP="00DD3BB8">
      <w:pPr>
        <w:pStyle w:val="ListParagraph"/>
        <w:numPr>
          <w:ilvl w:val="0"/>
          <w:numId w:val="29"/>
        </w:numPr>
        <w:rPr>
          <w:rFonts w:ascii="Cambria" w:hAnsi="Cambria"/>
          <w:b/>
          <w:bCs/>
        </w:rPr>
      </w:pPr>
      <w:r>
        <w:rPr>
          <w:rFonts w:ascii="Cambria" w:hAnsi="Cambria"/>
          <w:b/>
          <w:bCs/>
        </w:rPr>
        <w:t xml:space="preserve"> </w:t>
      </w:r>
      <w:r w:rsidR="00D06A5E" w:rsidRPr="00DD3BB8">
        <w:rPr>
          <w:rFonts w:ascii="Cambria" w:hAnsi="Cambria"/>
          <w:b/>
          <w:bCs/>
        </w:rPr>
        <w:t>D</w:t>
      </w:r>
      <w:r w:rsidR="00BE3B44" w:rsidRPr="00DD3BB8">
        <w:rPr>
          <w:rFonts w:ascii="Cambria" w:hAnsi="Cambria"/>
          <w:b/>
          <w:bCs/>
        </w:rPr>
        <w:t xml:space="preserve">efinitions. </w:t>
      </w:r>
    </w:p>
    <w:p w14:paraId="23EDB5C2" w14:textId="1D17F2BB" w:rsidR="00BE3B44" w:rsidRPr="00C25376" w:rsidRDefault="00BE3B44" w:rsidP="005A3A8C">
      <w:pPr>
        <w:pStyle w:val="NoSpacing"/>
        <w:numPr>
          <w:ilvl w:val="1"/>
          <w:numId w:val="3"/>
        </w:numPr>
        <w:rPr>
          <w:rFonts w:ascii="Cambria" w:hAnsi="Cambria"/>
        </w:rPr>
      </w:pPr>
      <w:r w:rsidRPr="00C25376">
        <w:rPr>
          <w:rFonts w:ascii="Cambria" w:hAnsi="Cambria"/>
        </w:rPr>
        <w:t xml:space="preserve">"Campfire" means a small outdoor fire intended for recreation or cooking but not including a fire intended for disposal of waste wood or refuse. </w:t>
      </w:r>
    </w:p>
    <w:p w14:paraId="7B33164D" w14:textId="5496AD55" w:rsidR="009072B0" w:rsidRPr="00C25376" w:rsidRDefault="009072B0" w:rsidP="00D64E23">
      <w:pPr>
        <w:pStyle w:val="ListParagraph"/>
        <w:numPr>
          <w:ilvl w:val="1"/>
          <w:numId w:val="3"/>
        </w:numPr>
        <w:spacing w:after="0"/>
        <w:rPr>
          <w:rFonts w:ascii="Cambria" w:hAnsi="Cambria"/>
        </w:rPr>
      </w:pPr>
      <w:r w:rsidRPr="00C25376">
        <w:rPr>
          <w:rFonts w:ascii="Cambria" w:hAnsi="Cambria"/>
        </w:rPr>
        <w:t xml:space="preserve">"Clean wood" means natural wood which has not been painted, </w:t>
      </w:r>
      <w:r w:rsidR="00AD60CF" w:rsidRPr="00C25376">
        <w:rPr>
          <w:rFonts w:ascii="Cambria" w:hAnsi="Cambria"/>
        </w:rPr>
        <w:t>varnished,</w:t>
      </w:r>
      <w:r w:rsidRPr="00C25376">
        <w:rPr>
          <w:rFonts w:ascii="Cambria" w:hAnsi="Cambria"/>
        </w:rPr>
        <w:t xml:space="preserve"> or coated with a similar material; has not been pressure treated with preservatives; and does not contain resins or glues as in plywood or other composite wood products. </w:t>
      </w:r>
    </w:p>
    <w:p w14:paraId="5AB579DE" w14:textId="3744ADC7" w:rsidR="009072B0" w:rsidRPr="00C25376" w:rsidRDefault="009072B0" w:rsidP="00D64E23">
      <w:pPr>
        <w:pStyle w:val="NoSpacing"/>
        <w:numPr>
          <w:ilvl w:val="1"/>
          <w:numId w:val="3"/>
        </w:numPr>
        <w:rPr>
          <w:rFonts w:ascii="Cambria" w:hAnsi="Cambria"/>
        </w:rPr>
      </w:pPr>
      <w:r w:rsidRPr="00C25376">
        <w:rPr>
          <w:rFonts w:ascii="Cambria" w:hAnsi="Cambria"/>
        </w:rPr>
        <w:t>“Construction and demolition waste” means building waste materials, including but not limited to waste shingles, insulation, lumber, treated wood, painted wood, wiring, plastics, packaging, and rubble that results from construction, remodeling, repair, and demolition operations on a house, commercial or industrial building, or other structure.</w:t>
      </w:r>
    </w:p>
    <w:p w14:paraId="5E11D3FD" w14:textId="71A788B6" w:rsidR="00F1522F" w:rsidRPr="00C25376" w:rsidRDefault="00F1522F" w:rsidP="005A3A8C">
      <w:pPr>
        <w:pStyle w:val="NoSpacing"/>
        <w:numPr>
          <w:ilvl w:val="1"/>
          <w:numId w:val="3"/>
        </w:numPr>
        <w:rPr>
          <w:rFonts w:ascii="Cambria" w:hAnsi="Cambria"/>
        </w:rPr>
      </w:pPr>
      <w:r w:rsidRPr="00C25376">
        <w:rPr>
          <w:rFonts w:ascii="Cambria" w:hAnsi="Cambria"/>
        </w:rPr>
        <w:t>"Fire Chief" means the Chief of the Ash Township Fire Department or other person designated by the Fire Chief.</w:t>
      </w:r>
    </w:p>
    <w:p w14:paraId="56699909" w14:textId="57E77F34" w:rsidR="00F1522F" w:rsidRPr="00C25376" w:rsidRDefault="00F1522F" w:rsidP="005A3A8C">
      <w:pPr>
        <w:pStyle w:val="NoSpacing"/>
        <w:numPr>
          <w:ilvl w:val="1"/>
          <w:numId w:val="3"/>
        </w:numPr>
        <w:rPr>
          <w:rFonts w:ascii="Cambria" w:hAnsi="Cambria"/>
        </w:rPr>
      </w:pPr>
      <w:r w:rsidRPr="00C25376">
        <w:rPr>
          <w:rFonts w:ascii="Cambria" w:hAnsi="Cambria"/>
        </w:rPr>
        <w:t>“Municipality” means a county, township, city, or village.</w:t>
      </w:r>
    </w:p>
    <w:p w14:paraId="32382F14" w14:textId="3A95AB5B" w:rsidR="00F1522F" w:rsidRPr="00C25376" w:rsidRDefault="00F1522F" w:rsidP="005A3A8C">
      <w:pPr>
        <w:pStyle w:val="NoSpacing"/>
        <w:numPr>
          <w:ilvl w:val="1"/>
          <w:numId w:val="3"/>
        </w:numPr>
        <w:rPr>
          <w:rFonts w:ascii="Cambria" w:hAnsi="Cambria"/>
        </w:rPr>
      </w:pPr>
      <w:r w:rsidRPr="00C25376">
        <w:rPr>
          <w:rFonts w:ascii="Cambria" w:hAnsi="Cambria"/>
        </w:rPr>
        <w:lastRenderedPageBreak/>
        <w:t>"Open burning" means kindling or maintaining a fire where the products of combustion are emitted directly into the ambient air without passing through a stack or a chimney. This includes burning in a burn barrel.</w:t>
      </w:r>
    </w:p>
    <w:p w14:paraId="738BB428" w14:textId="268189CB" w:rsidR="00F1522F" w:rsidRPr="00C25376" w:rsidRDefault="00F1522F" w:rsidP="005A3A8C">
      <w:pPr>
        <w:pStyle w:val="NoSpacing"/>
        <w:numPr>
          <w:ilvl w:val="1"/>
          <w:numId w:val="3"/>
        </w:numPr>
        <w:rPr>
          <w:rFonts w:ascii="Cambria" w:hAnsi="Cambria"/>
        </w:rPr>
      </w:pPr>
      <w:r w:rsidRPr="00C25376">
        <w:rPr>
          <w:rFonts w:ascii="Cambria" w:hAnsi="Cambria"/>
        </w:rPr>
        <w:t>"Outdoor burning" means open burning or burning in an outdoor wood furnace or patio wood burning unit.</w:t>
      </w:r>
    </w:p>
    <w:p w14:paraId="786F0B21" w14:textId="4B6EC700" w:rsidR="00F1522F" w:rsidRPr="00C25376" w:rsidRDefault="00F1522F" w:rsidP="005A3A8C">
      <w:pPr>
        <w:pStyle w:val="NoSpacing"/>
        <w:numPr>
          <w:ilvl w:val="1"/>
          <w:numId w:val="3"/>
        </w:numPr>
        <w:rPr>
          <w:rFonts w:ascii="Cambria" w:hAnsi="Cambria"/>
        </w:rPr>
      </w:pPr>
      <w:r w:rsidRPr="00C25376">
        <w:rPr>
          <w:rFonts w:ascii="Cambria" w:hAnsi="Cambria"/>
        </w:rPr>
        <w:t>“Outdoor wood furnace” also known as an outdoor wood-fired boiler, outdoor wood-burning appliance, or hydronic heater, means a fuel-burning device that is designed to burn clean wood or other approved solid fuels and is not located within a building intended for habitation by humans or domestic animals; and heats building space and/or water through the distribution, typically through pipes, of a fluid heated in the device, typically water or a mixture of water and antifreeze.</w:t>
      </w:r>
    </w:p>
    <w:p w14:paraId="519FED09" w14:textId="04A26370" w:rsidR="00F1522F" w:rsidRPr="00C25376" w:rsidRDefault="00F1522F" w:rsidP="005A3A8C">
      <w:pPr>
        <w:pStyle w:val="NoSpacing"/>
        <w:numPr>
          <w:ilvl w:val="1"/>
          <w:numId w:val="3"/>
        </w:numPr>
        <w:rPr>
          <w:rFonts w:ascii="Cambria" w:hAnsi="Cambria"/>
        </w:rPr>
      </w:pPr>
      <w:r w:rsidRPr="00C25376">
        <w:rPr>
          <w:rFonts w:ascii="Cambria" w:hAnsi="Cambria"/>
        </w:rPr>
        <w:t>“Patio wood-burning unit” means a chiminea, patio warmer, or other portable wood-burning device used for outdoor recreation and/or heating.</w:t>
      </w:r>
    </w:p>
    <w:p w14:paraId="38C7E3EE" w14:textId="7B684D82" w:rsidR="00F1522F" w:rsidRPr="00C25376" w:rsidRDefault="00F1522F" w:rsidP="005A3A8C">
      <w:pPr>
        <w:pStyle w:val="NoSpacing"/>
        <w:numPr>
          <w:ilvl w:val="1"/>
          <w:numId w:val="3"/>
        </w:numPr>
        <w:rPr>
          <w:rFonts w:ascii="Cambria" w:hAnsi="Cambria"/>
        </w:rPr>
      </w:pPr>
      <w:r w:rsidRPr="00C25376">
        <w:rPr>
          <w:rFonts w:ascii="Cambria" w:hAnsi="Cambria"/>
        </w:rPr>
        <w:t>“Refuse" means any waste material except trees, logs, brush, stumps, leaves, grass clippings, and other vegetative matter.</w:t>
      </w:r>
    </w:p>
    <w:p w14:paraId="0A747F1C" w14:textId="11E98401" w:rsidR="00BE3B44" w:rsidRPr="00C25376" w:rsidRDefault="00BE3B44" w:rsidP="00F1522F">
      <w:pPr>
        <w:rPr>
          <w:rFonts w:ascii="Cambria" w:hAnsi="Cambria"/>
        </w:rPr>
      </w:pPr>
      <w:r w:rsidRPr="00C25376">
        <w:rPr>
          <w:rFonts w:ascii="Cambria" w:hAnsi="Cambria"/>
        </w:rPr>
        <w:t xml:space="preserve">  </w:t>
      </w:r>
    </w:p>
    <w:p w14:paraId="323D17EF" w14:textId="77777777" w:rsidR="00BE3B44" w:rsidRPr="00C25376" w:rsidRDefault="00BE3B44" w:rsidP="00BE3B44">
      <w:pPr>
        <w:rPr>
          <w:rFonts w:ascii="Cambria" w:hAnsi="Cambria"/>
          <w:b/>
          <w:bCs/>
        </w:rPr>
      </w:pPr>
      <w:r w:rsidRPr="00C25376">
        <w:rPr>
          <w:rFonts w:ascii="Cambria" w:hAnsi="Cambria"/>
          <w:b/>
          <w:bCs/>
        </w:rPr>
        <w:t xml:space="preserve">SECTION 5: GENERAL PROHIBITION ON OPEN BURNING </w:t>
      </w:r>
    </w:p>
    <w:p w14:paraId="6CCBFF97" w14:textId="77777777" w:rsidR="00BE3B44" w:rsidRPr="00C25376" w:rsidRDefault="00BE3B44" w:rsidP="00BE3B44">
      <w:pPr>
        <w:rPr>
          <w:rFonts w:ascii="Cambria" w:hAnsi="Cambria"/>
          <w:b/>
          <w:bCs/>
        </w:rPr>
      </w:pPr>
      <w:r w:rsidRPr="00C25376">
        <w:rPr>
          <w:rFonts w:ascii="Cambria" w:hAnsi="Cambria"/>
          <w:b/>
          <w:bCs/>
        </w:rPr>
        <w:t xml:space="preserve">5.00 General prohibition on open burning. </w:t>
      </w:r>
    </w:p>
    <w:p w14:paraId="09C20049" w14:textId="09894AD7" w:rsidR="00BE3B44" w:rsidRPr="00C25376" w:rsidRDefault="00BE3B44" w:rsidP="00BE3B44">
      <w:pPr>
        <w:rPr>
          <w:rFonts w:ascii="Cambria" w:hAnsi="Cambria"/>
        </w:rPr>
      </w:pPr>
      <w:r w:rsidRPr="00C25376">
        <w:rPr>
          <w:rFonts w:ascii="Cambria" w:hAnsi="Cambria"/>
        </w:rPr>
        <w:t xml:space="preserve">Open burning is prohibited in the Township of </w:t>
      </w:r>
      <w:r w:rsidR="0032277C" w:rsidRPr="00C25376">
        <w:rPr>
          <w:rFonts w:ascii="Cambria" w:hAnsi="Cambria"/>
        </w:rPr>
        <w:t>Ash</w:t>
      </w:r>
      <w:r w:rsidRPr="00C25376">
        <w:rPr>
          <w:rFonts w:ascii="Cambria" w:hAnsi="Cambria"/>
        </w:rPr>
        <w:t xml:space="preserve"> unless the burning is specifically permitted by this ordinance. </w:t>
      </w:r>
    </w:p>
    <w:p w14:paraId="33B25F94" w14:textId="77777777" w:rsidR="00EA7931" w:rsidRPr="00C25376" w:rsidRDefault="00EA7931" w:rsidP="00BE3B44">
      <w:pPr>
        <w:rPr>
          <w:rFonts w:ascii="Cambria" w:hAnsi="Cambria"/>
        </w:rPr>
      </w:pPr>
    </w:p>
    <w:p w14:paraId="7291A75D" w14:textId="77777777" w:rsidR="00BE3B44" w:rsidRPr="00C25376" w:rsidRDefault="00BE3B44" w:rsidP="00BE3B44">
      <w:pPr>
        <w:rPr>
          <w:rFonts w:ascii="Cambria" w:hAnsi="Cambria"/>
          <w:b/>
          <w:bCs/>
        </w:rPr>
      </w:pPr>
      <w:r w:rsidRPr="00C25376">
        <w:rPr>
          <w:rFonts w:ascii="Cambria" w:hAnsi="Cambria"/>
          <w:b/>
          <w:bCs/>
        </w:rPr>
        <w:t>SECTION 6: OPEN BURNING OF REFUSE</w:t>
      </w:r>
    </w:p>
    <w:p w14:paraId="67377E50" w14:textId="1F0BCA5C" w:rsidR="00643BC2" w:rsidRPr="00DD3BB8" w:rsidRDefault="00DD3BB8" w:rsidP="00DD3BB8">
      <w:pPr>
        <w:pStyle w:val="ListParagraph"/>
        <w:numPr>
          <w:ilvl w:val="0"/>
          <w:numId w:val="30"/>
        </w:numPr>
        <w:rPr>
          <w:rFonts w:ascii="Cambria" w:hAnsi="Cambria"/>
          <w:b/>
          <w:bCs/>
        </w:rPr>
      </w:pPr>
      <w:r>
        <w:rPr>
          <w:rFonts w:ascii="Cambria" w:hAnsi="Cambria"/>
          <w:b/>
          <w:bCs/>
        </w:rPr>
        <w:t xml:space="preserve"> </w:t>
      </w:r>
      <w:r w:rsidR="005B1F9E" w:rsidRPr="00DD3BB8">
        <w:rPr>
          <w:rFonts w:ascii="Cambria" w:hAnsi="Cambria"/>
          <w:b/>
          <w:bCs/>
        </w:rPr>
        <w:t>O</w:t>
      </w:r>
      <w:r w:rsidR="00BE3B44" w:rsidRPr="00DD3BB8">
        <w:rPr>
          <w:rFonts w:ascii="Cambria" w:hAnsi="Cambria"/>
          <w:b/>
          <w:bCs/>
        </w:rPr>
        <w:t xml:space="preserve">pen burning of refuse. </w:t>
      </w:r>
    </w:p>
    <w:p w14:paraId="08E3303F" w14:textId="53339C76" w:rsidR="00BE3B44" w:rsidRPr="00C25376" w:rsidRDefault="005B1F9E" w:rsidP="00643BC2">
      <w:pPr>
        <w:pStyle w:val="ListParagraph"/>
        <w:ind w:left="444"/>
        <w:rPr>
          <w:rFonts w:ascii="Cambria" w:hAnsi="Cambria"/>
        </w:rPr>
      </w:pPr>
      <w:r w:rsidRPr="00C25376">
        <w:rPr>
          <w:rFonts w:ascii="Cambria" w:hAnsi="Cambria"/>
          <w:b/>
          <w:bCs/>
        </w:rPr>
        <w:t xml:space="preserve">   </w:t>
      </w:r>
      <w:r w:rsidR="00643BC2" w:rsidRPr="00C25376">
        <w:rPr>
          <w:rFonts w:ascii="Cambria" w:hAnsi="Cambria"/>
          <w:b/>
          <w:bCs/>
        </w:rPr>
        <w:t xml:space="preserve">6.1 </w:t>
      </w:r>
      <w:r w:rsidR="00BE3B44" w:rsidRPr="00C25376">
        <w:rPr>
          <w:rFonts w:ascii="Cambria" w:hAnsi="Cambria"/>
        </w:rPr>
        <w:t xml:space="preserve">Open burning of </w:t>
      </w:r>
      <w:r w:rsidR="00643BC2" w:rsidRPr="00C25376">
        <w:rPr>
          <w:rFonts w:ascii="Cambria" w:hAnsi="Cambria"/>
        </w:rPr>
        <w:t>any of the following items is prohibited:</w:t>
      </w:r>
      <w:r w:rsidR="00BE3B44" w:rsidRPr="00C25376">
        <w:rPr>
          <w:rFonts w:ascii="Cambria" w:hAnsi="Cambria"/>
        </w:rPr>
        <w:t xml:space="preserve"> </w:t>
      </w:r>
    </w:p>
    <w:p w14:paraId="200CA45D" w14:textId="7CF6C0BA" w:rsidR="005B1F9E" w:rsidRPr="00C25376" w:rsidRDefault="005B1F9E" w:rsidP="00643BC2">
      <w:pPr>
        <w:pStyle w:val="ListParagraph"/>
        <w:ind w:left="444"/>
        <w:rPr>
          <w:rFonts w:ascii="Cambria" w:hAnsi="Cambria"/>
        </w:rPr>
      </w:pPr>
      <w:r w:rsidRPr="00C25376">
        <w:rPr>
          <w:rFonts w:ascii="Cambria" w:hAnsi="Cambria"/>
          <w:b/>
          <w:bCs/>
        </w:rPr>
        <w:tab/>
        <w:t xml:space="preserve">      6.1.1 </w:t>
      </w:r>
      <w:r w:rsidRPr="00C25376">
        <w:rPr>
          <w:rFonts w:ascii="Cambria" w:hAnsi="Cambria"/>
        </w:rPr>
        <w:t>Construction and demolition waste, including shingles or roofing material.</w:t>
      </w:r>
    </w:p>
    <w:p w14:paraId="6F63FDFD" w14:textId="390D2863" w:rsidR="005B1F9E" w:rsidRPr="00C25376" w:rsidRDefault="005B1F9E" w:rsidP="00643BC2">
      <w:pPr>
        <w:pStyle w:val="ListParagraph"/>
        <w:ind w:left="444"/>
        <w:rPr>
          <w:rFonts w:ascii="Cambria" w:hAnsi="Cambria"/>
        </w:rPr>
      </w:pPr>
      <w:r w:rsidRPr="00C25376">
        <w:rPr>
          <w:rFonts w:ascii="Cambria" w:hAnsi="Cambria"/>
          <w:b/>
          <w:bCs/>
        </w:rPr>
        <w:tab/>
        <w:t xml:space="preserve">      6.1.2 </w:t>
      </w:r>
      <w:r w:rsidRPr="00C25376">
        <w:rPr>
          <w:rFonts w:ascii="Cambria" w:hAnsi="Cambria"/>
        </w:rPr>
        <w:t xml:space="preserve">Hazardous substances including but not limited to batteries, household chemicals, </w:t>
      </w:r>
      <w:r w:rsidRPr="00C25376">
        <w:rPr>
          <w:rFonts w:ascii="Cambria" w:hAnsi="Cambria"/>
        </w:rPr>
        <w:tab/>
      </w:r>
      <w:r w:rsidRPr="00C25376">
        <w:rPr>
          <w:rFonts w:ascii="Cambria" w:hAnsi="Cambria"/>
        </w:rPr>
        <w:tab/>
      </w:r>
      <w:r w:rsidRPr="00C25376">
        <w:rPr>
          <w:rFonts w:ascii="Cambria" w:hAnsi="Cambria"/>
        </w:rPr>
        <w:tab/>
        <w:t xml:space="preserve">   pesticides, used oil, gasoline, paints, varnishes, and solvents.</w:t>
      </w:r>
    </w:p>
    <w:p w14:paraId="7A7F819C" w14:textId="166F2239" w:rsidR="005B1F9E" w:rsidRPr="00C25376" w:rsidRDefault="005B1F9E" w:rsidP="00643BC2">
      <w:pPr>
        <w:pStyle w:val="ListParagraph"/>
        <w:ind w:left="444"/>
        <w:rPr>
          <w:rFonts w:ascii="Cambria" w:hAnsi="Cambria"/>
        </w:rPr>
      </w:pPr>
      <w:r w:rsidRPr="00C25376">
        <w:rPr>
          <w:rFonts w:ascii="Cambria" w:hAnsi="Cambria"/>
          <w:b/>
          <w:bCs/>
        </w:rPr>
        <w:tab/>
        <w:t xml:space="preserve">      6.1.3 </w:t>
      </w:r>
      <w:r w:rsidRPr="00C25376">
        <w:rPr>
          <w:rFonts w:ascii="Cambria" w:hAnsi="Cambria"/>
        </w:rPr>
        <w:t>Furniture and appliances.</w:t>
      </w:r>
    </w:p>
    <w:p w14:paraId="02C4D01B" w14:textId="54CFAD45" w:rsidR="005B1F9E" w:rsidRPr="00C25376" w:rsidRDefault="005B1F9E" w:rsidP="00643BC2">
      <w:pPr>
        <w:pStyle w:val="ListParagraph"/>
        <w:ind w:left="444"/>
        <w:rPr>
          <w:rFonts w:ascii="Cambria" w:hAnsi="Cambria"/>
        </w:rPr>
      </w:pPr>
      <w:r w:rsidRPr="00C25376">
        <w:rPr>
          <w:rFonts w:ascii="Cambria" w:hAnsi="Cambria"/>
          <w:b/>
          <w:bCs/>
        </w:rPr>
        <w:tab/>
        <w:t xml:space="preserve">      6.1.4 </w:t>
      </w:r>
      <w:r w:rsidRPr="00C25376">
        <w:rPr>
          <w:rFonts w:ascii="Cambria" w:hAnsi="Cambria"/>
        </w:rPr>
        <w:t>Tires</w:t>
      </w:r>
      <w:r w:rsidR="00E70E99">
        <w:rPr>
          <w:rFonts w:ascii="Cambria" w:hAnsi="Cambria"/>
        </w:rPr>
        <w:t>, rubber, or other synthetic rubber like products.</w:t>
      </w:r>
    </w:p>
    <w:p w14:paraId="178C5BB6" w14:textId="4B3EAB8B" w:rsidR="0084303B" w:rsidRPr="00C25376" w:rsidRDefault="005B1F9E" w:rsidP="00643BC2">
      <w:pPr>
        <w:pStyle w:val="ListParagraph"/>
        <w:ind w:left="444"/>
        <w:rPr>
          <w:rFonts w:ascii="Cambria" w:hAnsi="Cambria"/>
        </w:rPr>
      </w:pPr>
      <w:r w:rsidRPr="00C25376">
        <w:rPr>
          <w:rFonts w:ascii="Cambria" w:hAnsi="Cambria"/>
          <w:b/>
          <w:bCs/>
        </w:rPr>
        <w:tab/>
      </w:r>
      <w:r w:rsidR="00134C47" w:rsidRPr="00C25376">
        <w:rPr>
          <w:rFonts w:ascii="Cambria" w:hAnsi="Cambria"/>
          <w:b/>
          <w:bCs/>
        </w:rPr>
        <w:t xml:space="preserve">      6.1.5</w:t>
      </w:r>
      <w:r w:rsidR="0084303B" w:rsidRPr="00C25376">
        <w:rPr>
          <w:rFonts w:ascii="Cambria" w:hAnsi="Cambria"/>
          <w:b/>
          <w:bCs/>
        </w:rPr>
        <w:t xml:space="preserve"> </w:t>
      </w:r>
      <w:r w:rsidR="0084303B" w:rsidRPr="00C25376">
        <w:rPr>
          <w:rFonts w:ascii="Cambria" w:hAnsi="Cambria"/>
        </w:rPr>
        <w:t xml:space="preserve">Any plastic materials including but not limited to nylon, PVC, ABS, polystyrene or         </w:t>
      </w:r>
      <w:r w:rsidR="0084303B" w:rsidRPr="00C25376">
        <w:rPr>
          <w:rFonts w:ascii="Cambria" w:hAnsi="Cambria"/>
        </w:rPr>
        <w:tab/>
      </w:r>
      <w:r w:rsidR="0084303B" w:rsidRPr="00C25376">
        <w:rPr>
          <w:rFonts w:ascii="Cambria" w:hAnsi="Cambria"/>
        </w:rPr>
        <w:tab/>
        <w:t xml:space="preserve">  urethane foam, Styrofoam, and synthetic fabrics, plastic films, and plastic </w:t>
      </w:r>
      <w:r w:rsidR="0084303B" w:rsidRPr="00C25376">
        <w:rPr>
          <w:rFonts w:ascii="Cambria" w:hAnsi="Cambria"/>
        </w:rPr>
        <w:tab/>
      </w:r>
      <w:r w:rsidR="0084303B" w:rsidRPr="00C25376">
        <w:rPr>
          <w:rFonts w:ascii="Cambria" w:hAnsi="Cambria"/>
        </w:rPr>
        <w:tab/>
      </w:r>
      <w:r w:rsidR="0084303B" w:rsidRPr="00C25376">
        <w:rPr>
          <w:rFonts w:ascii="Cambria" w:hAnsi="Cambria"/>
        </w:rPr>
        <w:tab/>
      </w:r>
      <w:r w:rsidR="0084303B" w:rsidRPr="00C25376">
        <w:rPr>
          <w:rFonts w:ascii="Cambria" w:hAnsi="Cambria"/>
        </w:rPr>
        <w:tab/>
        <w:t xml:space="preserve">  containers.</w:t>
      </w:r>
    </w:p>
    <w:p w14:paraId="6B0AC041" w14:textId="290113B6" w:rsidR="005B1F9E" w:rsidRPr="00C25376" w:rsidRDefault="0084303B" w:rsidP="00643BC2">
      <w:pPr>
        <w:pStyle w:val="ListParagraph"/>
        <w:ind w:left="444"/>
        <w:rPr>
          <w:rFonts w:ascii="Cambria" w:hAnsi="Cambria"/>
        </w:rPr>
      </w:pPr>
      <w:r w:rsidRPr="00C25376">
        <w:rPr>
          <w:rFonts w:ascii="Cambria" w:hAnsi="Cambria"/>
          <w:b/>
          <w:bCs/>
        </w:rPr>
        <w:tab/>
        <w:t xml:space="preserve">      6.1.6 </w:t>
      </w:r>
      <w:r w:rsidRPr="00C25376">
        <w:rPr>
          <w:rFonts w:ascii="Cambria" w:hAnsi="Cambria"/>
        </w:rPr>
        <w:t>Newspaper and paper products</w:t>
      </w:r>
      <w:r w:rsidRPr="00C25376">
        <w:rPr>
          <w:rFonts w:ascii="Cambria" w:hAnsi="Cambria"/>
          <w:b/>
          <w:bCs/>
        </w:rPr>
        <w:tab/>
      </w:r>
      <w:r w:rsidR="005B1F9E" w:rsidRPr="00C25376">
        <w:rPr>
          <w:rFonts w:ascii="Cambria" w:hAnsi="Cambria"/>
          <w:b/>
          <w:bCs/>
        </w:rPr>
        <w:tab/>
      </w:r>
      <w:r w:rsidR="005B1F9E" w:rsidRPr="00C25376">
        <w:rPr>
          <w:rFonts w:ascii="Cambria" w:hAnsi="Cambria"/>
          <w:b/>
          <w:bCs/>
        </w:rPr>
        <w:tab/>
      </w:r>
      <w:r w:rsidR="005B1F9E" w:rsidRPr="00C25376">
        <w:rPr>
          <w:rFonts w:ascii="Cambria" w:hAnsi="Cambria"/>
          <w:b/>
          <w:bCs/>
        </w:rPr>
        <w:tab/>
      </w:r>
    </w:p>
    <w:p w14:paraId="15D136C8" w14:textId="594373A7" w:rsidR="005B1F9E" w:rsidRPr="00C25376" w:rsidRDefault="0084303B" w:rsidP="00643BC2">
      <w:pPr>
        <w:pStyle w:val="ListParagraph"/>
        <w:ind w:left="444"/>
        <w:rPr>
          <w:rFonts w:ascii="Cambria" w:hAnsi="Cambria"/>
        </w:rPr>
      </w:pPr>
      <w:r w:rsidRPr="00C25376">
        <w:rPr>
          <w:rFonts w:ascii="Cambria" w:hAnsi="Cambria"/>
        </w:rPr>
        <w:tab/>
        <w:t xml:space="preserve">      </w:t>
      </w:r>
      <w:r w:rsidRPr="00C25376">
        <w:rPr>
          <w:rFonts w:ascii="Cambria" w:hAnsi="Cambria"/>
          <w:b/>
          <w:bCs/>
        </w:rPr>
        <w:t xml:space="preserve">6.1.7 </w:t>
      </w:r>
      <w:r w:rsidRPr="00C25376">
        <w:rPr>
          <w:rFonts w:ascii="Cambria" w:hAnsi="Cambria"/>
        </w:rPr>
        <w:t>Corrugated cardboard, container board, shipping containers</w:t>
      </w:r>
    </w:p>
    <w:p w14:paraId="4A2F3EAA" w14:textId="5B0433A8" w:rsidR="0084303B" w:rsidRPr="00C25376" w:rsidRDefault="0084303B" w:rsidP="00643BC2">
      <w:pPr>
        <w:pStyle w:val="ListParagraph"/>
        <w:ind w:left="444"/>
        <w:rPr>
          <w:rFonts w:ascii="Cambria" w:hAnsi="Cambria"/>
        </w:rPr>
      </w:pPr>
      <w:r w:rsidRPr="00C25376">
        <w:rPr>
          <w:rFonts w:ascii="Cambria" w:hAnsi="Cambria"/>
          <w:b/>
          <w:bCs/>
        </w:rPr>
        <w:tab/>
        <w:t xml:space="preserve">      6.1.8 </w:t>
      </w:r>
      <w:r w:rsidRPr="00C25376">
        <w:rPr>
          <w:rFonts w:ascii="Cambria" w:hAnsi="Cambria"/>
        </w:rPr>
        <w:t xml:space="preserve">Treated or painted wood including but not limited to plywood composite wood </w:t>
      </w:r>
      <w:r w:rsidRPr="00C25376">
        <w:rPr>
          <w:rFonts w:ascii="Cambria" w:hAnsi="Cambria"/>
        </w:rPr>
        <w:tab/>
      </w:r>
      <w:r w:rsidRPr="00C25376">
        <w:rPr>
          <w:rFonts w:ascii="Cambria" w:hAnsi="Cambria"/>
        </w:rPr>
        <w:tab/>
      </w:r>
      <w:r w:rsidRPr="00C25376">
        <w:rPr>
          <w:rFonts w:ascii="Cambria" w:hAnsi="Cambria"/>
        </w:rPr>
        <w:tab/>
        <w:t xml:space="preserve">   products or other wood products that are painted, varnished, </w:t>
      </w:r>
      <w:r w:rsidR="00F046A1" w:rsidRPr="00C25376">
        <w:rPr>
          <w:rFonts w:ascii="Cambria" w:hAnsi="Cambria"/>
        </w:rPr>
        <w:t>or treated</w:t>
      </w:r>
      <w:r w:rsidRPr="00C25376">
        <w:rPr>
          <w:rFonts w:ascii="Cambria" w:hAnsi="Cambria"/>
        </w:rPr>
        <w:t xml:space="preserve"> with </w:t>
      </w:r>
      <w:r w:rsidRPr="00C25376">
        <w:rPr>
          <w:rFonts w:ascii="Cambria" w:hAnsi="Cambria"/>
        </w:rPr>
        <w:tab/>
      </w:r>
      <w:r w:rsidRPr="00C25376">
        <w:rPr>
          <w:rFonts w:ascii="Cambria" w:hAnsi="Cambria"/>
        </w:rPr>
        <w:tab/>
      </w:r>
      <w:r w:rsidRPr="00C25376">
        <w:rPr>
          <w:rFonts w:ascii="Cambria" w:hAnsi="Cambria"/>
        </w:rPr>
        <w:tab/>
        <w:t xml:space="preserve">   preservatives.</w:t>
      </w:r>
    </w:p>
    <w:p w14:paraId="549F9AFE" w14:textId="14BBC68F" w:rsidR="00EE6A8D" w:rsidRPr="00C25376" w:rsidRDefault="00EE6A8D" w:rsidP="00643BC2">
      <w:pPr>
        <w:pStyle w:val="ListParagraph"/>
        <w:ind w:left="444"/>
        <w:rPr>
          <w:rFonts w:ascii="Cambria" w:hAnsi="Cambria"/>
        </w:rPr>
      </w:pPr>
      <w:r w:rsidRPr="00C25376">
        <w:rPr>
          <w:rFonts w:ascii="Cambria" w:hAnsi="Cambria"/>
          <w:b/>
          <w:bCs/>
        </w:rPr>
        <w:tab/>
        <w:t xml:space="preserve">       6.1.9 </w:t>
      </w:r>
      <w:r w:rsidRPr="00C25376">
        <w:rPr>
          <w:rFonts w:ascii="Cambria" w:hAnsi="Cambria"/>
        </w:rPr>
        <w:t>Cars, trucks, car or truck parts</w:t>
      </w:r>
    </w:p>
    <w:p w14:paraId="2DB46FDA" w14:textId="26FA1B12" w:rsidR="00EE6A8D" w:rsidRPr="00C25376" w:rsidRDefault="00EE6A8D" w:rsidP="00643BC2">
      <w:pPr>
        <w:pStyle w:val="ListParagraph"/>
        <w:ind w:left="444"/>
        <w:rPr>
          <w:rFonts w:ascii="Cambria" w:hAnsi="Cambria"/>
        </w:rPr>
      </w:pPr>
      <w:r w:rsidRPr="00C25376">
        <w:rPr>
          <w:rFonts w:ascii="Cambria" w:hAnsi="Cambria"/>
          <w:b/>
          <w:bCs/>
        </w:rPr>
        <w:t xml:space="preserve">             6.1.10 </w:t>
      </w:r>
      <w:r w:rsidRPr="00C25376">
        <w:rPr>
          <w:rFonts w:ascii="Cambria" w:hAnsi="Cambria"/>
        </w:rPr>
        <w:t>Garbage</w:t>
      </w:r>
    </w:p>
    <w:p w14:paraId="628943AC" w14:textId="77777777" w:rsidR="00E70E99" w:rsidRDefault="00EE6A8D" w:rsidP="00643BC2">
      <w:pPr>
        <w:pStyle w:val="ListParagraph"/>
        <w:ind w:left="444"/>
        <w:rPr>
          <w:rFonts w:ascii="Cambria" w:hAnsi="Cambria"/>
        </w:rPr>
      </w:pPr>
      <w:r w:rsidRPr="00C25376">
        <w:rPr>
          <w:rFonts w:ascii="Cambria" w:hAnsi="Cambria"/>
          <w:b/>
          <w:bCs/>
        </w:rPr>
        <w:tab/>
        <w:t xml:space="preserve">       6.1.11 </w:t>
      </w:r>
      <w:r w:rsidRPr="00C25376">
        <w:rPr>
          <w:rFonts w:ascii="Cambria" w:hAnsi="Cambria"/>
        </w:rPr>
        <w:t>Household waste</w:t>
      </w:r>
    </w:p>
    <w:p w14:paraId="218184D0" w14:textId="55F1F98C" w:rsidR="00EE6A8D" w:rsidRPr="00C25376" w:rsidRDefault="00E70E99" w:rsidP="00643BC2">
      <w:pPr>
        <w:pStyle w:val="ListParagraph"/>
        <w:ind w:left="444"/>
        <w:rPr>
          <w:rFonts w:ascii="Cambria" w:hAnsi="Cambria"/>
        </w:rPr>
      </w:pPr>
      <w:r>
        <w:rPr>
          <w:rFonts w:ascii="Cambria" w:hAnsi="Cambria"/>
          <w:b/>
          <w:bCs/>
        </w:rPr>
        <w:tab/>
        <w:t xml:space="preserve">       6.1.12 </w:t>
      </w:r>
      <w:r>
        <w:rPr>
          <w:rFonts w:ascii="Cambria" w:hAnsi="Cambria"/>
        </w:rPr>
        <w:t>Food waste</w:t>
      </w:r>
      <w:r>
        <w:rPr>
          <w:rFonts w:ascii="Cambria" w:hAnsi="Cambria"/>
          <w:b/>
          <w:bCs/>
        </w:rPr>
        <w:tab/>
      </w:r>
      <w:r w:rsidR="00EE6A8D" w:rsidRPr="00C25376">
        <w:rPr>
          <w:rFonts w:ascii="Cambria" w:hAnsi="Cambria"/>
          <w:b/>
          <w:bCs/>
        </w:rPr>
        <w:tab/>
      </w:r>
    </w:p>
    <w:p w14:paraId="1474B6DA" w14:textId="12843582" w:rsidR="005B1F9E" w:rsidRPr="00C25376" w:rsidRDefault="005B1F9E" w:rsidP="00643BC2">
      <w:pPr>
        <w:pStyle w:val="ListParagraph"/>
        <w:ind w:left="444"/>
        <w:rPr>
          <w:rFonts w:ascii="Cambria" w:hAnsi="Cambria"/>
        </w:rPr>
      </w:pPr>
      <w:r w:rsidRPr="00C25376">
        <w:rPr>
          <w:rFonts w:ascii="Cambria" w:hAnsi="Cambria"/>
          <w:b/>
          <w:bCs/>
        </w:rPr>
        <w:tab/>
        <w:t xml:space="preserve">    </w:t>
      </w:r>
    </w:p>
    <w:p w14:paraId="4FFAC64B" w14:textId="77777777" w:rsidR="00EA7931" w:rsidRPr="00C25376" w:rsidRDefault="00EA7931" w:rsidP="00BE3B44">
      <w:pPr>
        <w:rPr>
          <w:rFonts w:ascii="Cambria" w:hAnsi="Cambria"/>
        </w:rPr>
      </w:pPr>
    </w:p>
    <w:p w14:paraId="0EBEA094" w14:textId="77777777" w:rsidR="00BE3B44" w:rsidRPr="00C25376" w:rsidRDefault="00BE3B44" w:rsidP="00DD3BB8">
      <w:pPr>
        <w:spacing w:after="0" w:line="240" w:lineRule="auto"/>
        <w:rPr>
          <w:rFonts w:ascii="Cambria" w:hAnsi="Cambria"/>
          <w:b/>
          <w:bCs/>
        </w:rPr>
      </w:pPr>
      <w:r w:rsidRPr="00C25376">
        <w:rPr>
          <w:rFonts w:ascii="Cambria" w:hAnsi="Cambria"/>
          <w:b/>
          <w:bCs/>
        </w:rPr>
        <w:lastRenderedPageBreak/>
        <w:t xml:space="preserve">SECTION 7: OPEN BURNING OF TREES, LOGS, BRUSH, STUMPS, LEAVES, AND GRASS </w:t>
      </w:r>
    </w:p>
    <w:p w14:paraId="42231061" w14:textId="77777777" w:rsidR="00BE3B44" w:rsidRDefault="00BE3B44" w:rsidP="00DD3BB8">
      <w:pPr>
        <w:spacing w:after="0" w:line="240" w:lineRule="auto"/>
        <w:rPr>
          <w:rFonts w:ascii="Cambria" w:hAnsi="Cambria"/>
          <w:b/>
          <w:bCs/>
        </w:rPr>
      </w:pPr>
      <w:r w:rsidRPr="00C25376">
        <w:rPr>
          <w:rFonts w:ascii="Cambria" w:hAnsi="Cambria"/>
          <w:b/>
          <w:bCs/>
        </w:rPr>
        <w:t xml:space="preserve">CLIPPINGS </w:t>
      </w:r>
    </w:p>
    <w:p w14:paraId="4ECB9A4B" w14:textId="77777777" w:rsidR="00D07FBA" w:rsidRPr="00C25376" w:rsidRDefault="00D07FBA" w:rsidP="00DD3BB8">
      <w:pPr>
        <w:spacing w:after="0" w:line="240" w:lineRule="auto"/>
        <w:rPr>
          <w:rFonts w:ascii="Cambria" w:hAnsi="Cambria"/>
          <w:b/>
          <w:bCs/>
        </w:rPr>
      </w:pPr>
    </w:p>
    <w:p w14:paraId="56381F12" w14:textId="2E3415F9" w:rsidR="00BE3B44" w:rsidRPr="00C25376" w:rsidRDefault="00DD3BB8" w:rsidP="00DD3BB8">
      <w:pPr>
        <w:pStyle w:val="ListParagraph"/>
        <w:numPr>
          <w:ilvl w:val="0"/>
          <w:numId w:val="4"/>
        </w:numPr>
        <w:rPr>
          <w:rFonts w:ascii="Cambria" w:hAnsi="Cambria"/>
          <w:b/>
          <w:bCs/>
        </w:rPr>
      </w:pPr>
      <w:r>
        <w:rPr>
          <w:rFonts w:ascii="Cambria" w:hAnsi="Cambria"/>
          <w:b/>
          <w:bCs/>
        </w:rPr>
        <w:t xml:space="preserve"> </w:t>
      </w:r>
      <w:r w:rsidR="00EA7931" w:rsidRPr="00C25376">
        <w:rPr>
          <w:rFonts w:ascii="Cambria" w:hAnsi="Cambria"/>
          <w:b/>
          <w:bCs/>
        </w:rPr>
        <w:t>B</w:t>
      </w:r>
      <w:r w:rsidR="00BE3B44" w:rsidRPr="00C25376">
        <w:rPr>
          <w:rFonts w:ascii="Cambria" w:hAnsi="Cambria"/>
          <w:b/>
          <w:bCs/>
        </w:rPr>
        <w:t xml:space="preserve">urning trees, logs, brush, stumps, leaves, and grass clippings. </w:t>
      </w:r>
    </w:p>
    <w:p w14:paraId="420CDA78" w14:textId="568086CC" w:rsidR="00BE3B44" w:rsidRPr="00C25376" w:rsidRDefault="00EA7931" w:rsidP="005A3A8C">
      <w:pPr>
        <w:pStyle w:val="ListParagraph"/>
        <w:numPr>
          <w:ilvl w:val="1"/>
          <w:numId w:val="5"/>
        </w:numPr>
        <w:rPr>
          <w:rFonts w:ascii="Cambria" w:hAnsi="Cambria"/>
        </w:rPr>
      </w:pPr>
      <w:r w:rsidRPr="00C25376">
        <w:rPr>
          <w:rFonts w:ascii="Cambria" w:hAnsi="Cambria"/>
          <w:b/>
          <w:bCs/>
        </w:rPr>
        <w:t xml:space="preserve"> </w:t>
      </w:r>
      <w:r w:rsidRPr="00C25376">
        <w:rPr>
          <w:rFonts w:ascii="Cambria" w:hAnsi="Cambria"/>
        </w:rPr>
        <w:t>Open</w:t>
      </w:r>
      <w:r w:rsidR="00BE3B44" w:rsidRPr="00C25376">
        <w:rPr>
          <w:rFonts w:ascii="Cambria" w:hAnsi="Cambria"/>
        </w:rPr>
        <w:t xml:space="preserve"> burning of leaves and grass clippings is prohibited. </w:t>
      </w:r>
    </w:p>
    <w:p w14:paraId="7858BB36" w14:textId="69189039" w:rsidR="00EA7931" w:rsidRPr="00C25376" w:rsidRDefault="00EA7931" w:rsidP="005A3A8C">
      <w:pPr>
        <w:pStyle w:val="ListParagraph"/>
        <w:numPr>
          <w:ilvl w:val="1"/>
          <w:numId w:val="5"/>
        </w:numPr>
        <w:rPr>
          <w:rFonts w:ascii="Cambria" w:hAnsi="Cambria"/>
        </w:rPr>
      </w:pPr>
      <w:r w:rsidRPr="00C25376">
        <w:rPr>
          <w:rFonts w:ascii="Cambria" w:hAnsi="Cambria"/>
        </w:rPr>
        <w:t>Open burning of trees, logs, brush, and stumps is allowed only in accordance with all of the following provisions:</w:t>
      </w:r>
    </w:p>
    <w:p w14:paraId="3988604B" w14:textId="026DDFC1" w:rsidR="00EA7931" w:rsidRDefault="00EA7931" w:rsidP="001143E3">
      <w:pPr>
        <w:pStyle w:val="ListParagraph"/>
        <w:numPr>
          <w:ilvl w:val="2"/>
          <w:numId w:val="24"/>
        </w:numPr>
        <w:spacing w:after="0"/>
        <w:rPr>
          <w:rFonts w:ascii="Cambria" w:hAnsi="Cambria"/>
        </w:rPr>
      </w:pPr>
      <w:r w:rsidRPr="001143E3">
        <w:rPr>
          <w:rFonts w:ascii="Cambria" w:hAnsi="Cambria"/>
        </w:rPr>
        <w:t>Except for campfires, a permit issued in accordance with Section 12 of this ordinance must be obtained prior to open burning under this Section when the ground is not snow-covered.</w:t>
      </w:r>
    </w:p>
    <w:p w14:paraId="36ADF60C" w14:textId="77777777" w:rsidR="001143E3" w:rsidRPr="00C25376" w:rsidRDefault="001143E3" w:rsidP="001143E3">
      <w:pPr>
        <w:pStyle w:val="ListParagraph"/>
        <w:numPr>
          <w:ilvl w:val="2"/>
          <w:numId w:val="24"/>
        </w:numPr>
        <w:rPr>
          <w:rFonts w:ascii="Cambria" w:hAnsi="Cambria"/>
        </w:rPr>
      </w:pPr>
      <w:r w:rsidRPr="00C25376">
        <w:rPr>
          <w:rFonts w:ascii="Cambria" w:hAnsi="Cambria"/>
        </w:rPr>
        <w:t>Open burning of trees, logs, brush, and stumps must be conducted at least 1,400 feet from an incorporated city or village limit.</w:t>
      </w:r>
    </w:p>
    <w:p w14:paraId="03250B5E" w14:textId="77777777" w:rsidR="001143E3" w:rsidRPr="00C25376" w:rsidRDefault="001143E3" w:rsidP="001143E3">
      <w:pPr>
        <w:pStyle w:val="ListParagraph"/>
        <w:numPr>
          <w:ilvl w:val="2"/>
          <w:numId w:val="24"/>
        </w:numPr>
        <w:rPr>
          <w:rFonts w:ascii="Cambria" w:hAnsi="Cambria"/>
        </w:rPr>
      </w:pPr>
      <w:r w:rsidRPr="00C25376">
        <w:rPr>
          <w:rFonts w:ascii="Cambria" w:hAnsi="Cambria"/>
        </w:rPr>
        <w:t>Except for barbecue, gas, and charcoal grills, no open burning shall be undertaken during periods when the Governor of Michigan has issued a burning ban applicable to the area.</w:t>
      </w:r>
    </w:p>
    <w:p w14:paraId="73A856C5" w14:textId="49B1FC24" w:rsidR="001143E3" w:rsidRDefault="001143E3" w:rsidP="001143E3">
      <w:pPr>
        <w:pStyle w:val="ListParagraph"/>
        <w:numPr>
          <w:ilvl w:val="2"/>
          <w:numId w:val="24"/>
        </w:numPr>
        <w:spacing w:after="0"/>
        <w:rPr>
          <w:rFonts w:ascii="Cambria" w:hAnsi="Cambria"/>
        </w:rPr>
      </w:pPr>
      <w:r w:rsidRPr="00C25376">
        <w:rPr>
          <w:rFonts w:ascii="Cambria" w:hAnsi="Cambria"/>
        </w:rPr>
        <w:t>All allowed open burning shall be conducted in a safe, nuisance-free manner, when wind and weather conditions minimize adverse effects and do not create a health hazard or a visibility hazard on roadways, railroads, or airfields. Open burning shall be conducted in conformance with all local and state fire protection regulations.</w:t>
      </w:r>
    </w:p>
    <w:p w14:paraId="39E0CBB9" w14:textId="493E2573" w:rsidR="001143E3" w:rsidRPr="00C25376" w:rsidRDefault="001143E3" w:rsidP="001143E3">
      <w:pPr>
        <w:pStyle w:val="ListParagraph"/>
        <w:numPr>
          <w:ilvl w:val="2"/>
          <w:numId w:val="24"/>
        </w:numPr>
        <w:spacing w:after="0"/>
        <w:rPr>
          <w:rFonts w:ascii="Cambria" w:hAnsi="Cambria"/>
        </w:rPr>
      </w:pPr>
      <w:r w:rsidRPr="00E70E99">
        <w:rPr>
          <w:rFonts w:ascii="Cambria" w:hAnsi="Cambria"/>
        </w:rPr>
        <w:t>Campfires and small bonfires for cooking, ceremonies, or recreation are allowed</w:t>
      </w:r>
      <w:r>
        <w:rPr>
          <w:rFonts w:ascii="Cambria" w:hAnsi="Cambria"/>
        </w:rPr>
        <w:t xml:space="preserve"> </w:t>
      </w:r>
      <w:r w:rsidRPr="00E70E99">
        <w:rPr>
          <w:rFonts w:ascii="Cambria" w:hAnsi="Cambria"/>
        </w:rPr>
        <w:t xml:space="preserve">if the campfire is not located in a residential </w:t>
      </w:r>
      <w:r w:rsidR="006622DB">
        <w:rPr>
          <w:rFonts w:ascii="Cambria" w:hAnsi="Cambria"/>
        </w:rPr>
        <w:t>zoned district.</w:t>
      </w:r>
    </w:p>
    <w:p w14:paraId="5A3EB091" w14:textId="223B413A" w:rsidR="001143E3" w:rsidRPr="00E70E99" w:rsidRDefault="001143E3" w:rsidP="001143E3">
      <w:pPr>
        <w:pStyle w:val="ListParagraph"/>
        <w:numPr>
          <w:ilvl w:val="2"/>
          <w:numId w:val="24"/>
        </w:numPr>
        <w:spacing w:after="0"/>
        <w:rPr>
          <w:rFonts w:ascii="Cambria" w:hAnsi="Cambria"/>
        </w:rPr>
      </w:pPr>
      <w:r w:rsidRPr="00E70E99">
        <w:rPr>
          <w:rFonts w:ascii="Cambria" w:hAnsi="Cambria"/>
        </w:rPr>
        <w:t>Open burning under this section shall only be conducted at a location at least 100 feet from the nearest building which is not on the same property for small campfires and 250 feet from the nearest building which is not on the same</w:t>
      </w:r>
      <w:r>
        <w:rPr>
          <w:rFonts w:ascii="Cambria" w:hAnsi="Cambria"/>
        </w:rPr>
        <w:t xml:space="preserve"> </w:t>
      </w:r>
      <w:r w:rsidRPr="00E70E99">
        <w:rPr>
          <w:rFonts w:ascii="Cambria" w:hAnsi="Cambria"/>
        </w:rPr>
        <w:t>property for all other fires.</w:t>
      </w:r>
    </w:p>
    <w:p w14:paraId="3E253F51" w14:textId="77777777" w:rsidR="001143E3" w:rsidRPr="00C25376" w:rsidRDefault="001143E3" w:rsidP="001143E3">
      <w:pPr>
        <w:pStyle w:val="ListParagraph"/>
        <w:numPr>
          <w:ilvl w:val="2"/>
          <w:numId w:val="24"/>
        </w:numPr>
        <w:rPr>
          <w:rFonts w:ascii="Cambria" w:hAnsi="Cambria"/>
        </w:rPr>
      </w:pPr>
      <w:r w:rsidRPr="00C25376">
        <w:rPr>
          <w:rFonts w:ascii="Cambria" w:hAnsi="Cambria"/>
        </w:rPr>
        <w:t>Except for campfires, open burning shall only be conducted between the hours of 10:00 AM and 8:00 PM during the months of January through May and September through December.</w:t>
      </w:r>
    </w:p>
    <w:p w14:paraId="719D635A" w14:textId="77777777" w:rsidR="001143E3" w:rsidRPr="00C25376" w:rsidRDefault="001143E3" w:rsidP="001143E3">
      <w:pPr>
        <w:pStyle w:val="ListParagraph"/>
        <w:numPr>
          <w:ilvl w:val="2"/>
          <w:numId w:val="24"/>
        </w:numPr>
        <w:rPr>
          <w:rFonts w:ascii="Cambria" w:hAnsi="Cambria"/>
        </w:rPr>
      </w:pPr>
      <w:r w:rsidRPr="00C25376">
        <w:rPr>
          <w:rFonts w:ascii="Cambria" w:hAnsi="Cambria"/>
        </w:rPr>
        <w:t>Open burning shall be constantly attended and supervised by a competent person of at least eighteen (18) years of age until the fire is extinguished and is cold. The person shall have readily available for use such fire extinguishing equipment as may be necessary for the total control of the fire.</w:t>
      </w:r>
    </w:p>
    <w:p w14:paraId="2250D960" w14:textId="77777777" w:rsidR="001143E3" w:rsidRPr="00C25376" w:rsidRDefault="001143E3" w:rsidP="001143E3">
      <w:pPr>
        <w:pStyle w:val="ListParagraph"/>
        <w:numPr>
          <w:ilvl w:val="2"/>
          <w:numId w:val="24"/>
        </w:numPr>
        <w:rPr>
          <w:rFonts w:ascii="Cambria" w:hAnsi="Cambria"/>
        </w:rPr>
      </w:pPr>
      <w:r w:rsidRPr="00C25376">
        <w:rPr>
          <w:rFonts w:ascii="Cambria" w:hAnsi="Cambria"/>
        </w:rPr>
        <w:t>No materials may be burned upon any street, curb, gutter, or sidewalk or on the ice of a lake, pond, stream, or water body.</w:t>
      </w:r>
    </w:p>
    <w:p w14:paraId="0437B29A" w14:textId="77777777" w:rsidR="001143E3" w:rsidRPr="00C25376" w:rsidRDefault="001143E3" w:rsidP="001143E3">
      <w:pPr>
        <w:pStyle w:val="ListParagraph"/>
        <w:numPr>
          <w:ilvl w:val="2"/>
          <w:numId w:val="24"/>
        </w:numPr>
        <w:rPr>
          <w:rFonts w:ascii="Cambria" w:hAnsi="Cambria"/>
        </w:rPr>
      </w:pPr>
      <w:r w:rsidRPr="00C25376">
        <w:rPr>
          <w:rFonts w:ascii="Cambria" w:hAnsi="Cambria"/>
        </w:rPr>
        <w:t>Except for barbecue, gas, and charcoal grills, no burning shall be undertaken within 25 feet from any combustible material, combustible wall or partition, exterior window opening, building or property exit access or exit unless authorized by the Fire Chief.</w:t>
      </w:r>
    </w:p>
    <w:p w14:paraId="7DB3884C" w14:textId="77777777" w:rsidR="00EA7931" w:rsidRDefault="00EA7931" w:rsidP="00EA7931">
      <w:pPr>
        <w:pStyle w:val="ListParagraph"/>
        <w:rPr>
          <w:rFonts w:ascii="Cambria" w:hAnsi="Cambria"/>
        </w:rPr>
      </w:pPr>
    </w:p>
    <w:p w14:paraId="2E241F31" w14:textId="77777777" w:rsidR="00BE3B44" w:rsidRPr="00C25376" w:rsidRDefault="00BE3B44" w:rsidP="00BE3B44">
      <w:pPr>
        <w:rPr>
          <w:rFonts w:ascii="Cambria" w:hAnsi="Cambria"/>
          <w:b/>
          <w:bCs/>
        </w:rPr>
      </w:pPr>
      <w:r w:rsidRPr="00C25376">
        <w:rPr>
          <w:rFonts w:ascii="Cambria" w:hAnsi="Cambria"/>
          <w:b/>
          <w:bCs/>
        </w:rPr>
        <w:t xml:space="preserve">SECTION 8: AGRICULTURAL BURNING </w:t>
      </w:r>
    </w:p>
    <w:p w14:paraId="3ACD5399" w14:textId="77777777" w:rsidR="00BE3B44" w:rsidRPr="00C25376" w:rsidRDefault="00BE3B44" w:rsidP="00BE3B44">
      <w:pPr>
        <w:rPr>
          <w:rFonts w:ascii="Cambria" w:hAnsi="Cambria"/>
          <w:b/>
          <w:bCs/>
        </w:rPr>
      </w:pPr>
      <w:r w:rsidRPr="00C25376">
        <w:rPr>
          <w:rFonts w:ascii="Cambria" w:hAnsi="Cambria"/>
          <w:b/>
          <w:bCs/>
        </w:rPr>
        <w:t xml:space="preserve">8.00 Agricultural burning. </w:t>
      </w:r>
    </w:p>
    <w:p w14:paraId="7351CBDB" w14:textId="579A1439" w:rsidR="00BE3B44" w:rsidRDefault="00BE3B44" w:rsidP="00BE3B44">
      <w:pPr>
        <w:rPr>
          <w:rFonts w:ascii="Cambria" w:hAnsi="Cambria"/>
        </w:rPr>
      </w:pPr>
      <w:r w:rsidRPr="00C25376">
        <w:rPr>
          <w:rFonts w:ascii="Cambria" w:hAnsi="Cambria"/>
        </w:rPr>
        <w:t xml:space="preserve">Open burning of weeds, brush, and crop stubble on agricultural </w:t>
      </w:r>
      <w:r w:rsidR="006622DB">
        <w:rPr>
          <w:rFonts w:ascii="Cambria" w:hAnsi="Cambria"/>
        </w:rPr>
        <w:t xml:space="preserve">zoned </w:t>
      </w:r>
      <w:r w:rsidRPr="00C25376">
        <w:rPr>
          <w:rFonts w:ascii="Cambria" w:hAnsi="Cambria"/>
        </w:rPr>
        <w:t xml:space="preserve">lands is allowed if conducted in accordance with </w:t>
      </w:r>
      <w:r w:rsidR="006622DB">
        <w:rPr>
          <w:rFonts w:ascii="Cambria" w:hAnsi="Cambria"/>
        </w:rPr>
        <w:t xml:space="preserve">all </w:t>
      </w:r>
      <w:r w:rsidRPr="00C25376">
        <w:rPr>
          <w:rFonts w:ascii="Cambria" w:hAnsi="Cambria"/>
        </w:rPr>
        <w:t xml:space="preserve">other applicable provisions of this ordinance. </w:t>
      </w:r>
    </w:p>
    <w:p w14:paraId="24067963" w14:textId="77777777" w:rsidR="00BE3B44" w:rsidRPr="00C25376" w:rsidRDefault="00BE3B44" w:rsidP="00BE3B44">
      <w:pPr>
        <w:rPr>
          <w:rFonts w:ascii="Cambria" w:hAnsi="Cambria"/>
          <w:b/>
          <w:bCs/>
        </w:rPr>
      </w:pPr>
      <w:r w:rsidRPr="00C25376">
        <w:rPr>
          <w:rFonts w:ascii="Cambria" w:hAnsi="Cambria"/>
          <w:b/>
          <w:bCs/>
        </w:rPr>
        <w:lastRenderedPageBreak/>
        <w:t xml:space="preserve">SECTION 9: OUTDOOR WOOD FURNACES </w:t>
      </w:r>
    </w:p>
    <w:p w14:paraId="276B82F0" w14:textId="77777777" w:rsidR="00BE3B44" w:rsidRPr="00C25376" w:rsidRDefault="00BE3B44" w:rsidP="00BE3B44">
      <w:pPr>
        <w:rPr>
          <w:rFonts w:ascii="Cambria" w:hAnsi="Cambria"/>
          <w:b/>
          <w:bCs/>
        </w:rPr>
      </w:pPr>
      <w:r w:rsidRPr="00C25376">
        <w:rPr>
          <w:rFonts w:ascii="Cambria" w:hAnsi="Cambria"/>
          <w:b/>
          <w:bCs/>
        </w:rPr>
        <w:t>9.00 Outdoor wood furnaces.</w:t>
      </w:r>
    </w:p>
    <w:p w14:paraId="0964120A" w14:textId="0FBF5292" w:rsidR="00BE3B44" w:rsidRPr="00C25376" w:rsidRDefault="00BE3B44" w:rsidP="00BE3B44">
      <w:pPr>
        <w:rPr>
          <w:rFonts w:ascii="Cambria" w:hAnsi="Cambria"/>
        </w:rPr>
      </w:pPr>
      <w:r w:rsidRPr="00C25376">
        <w:rPr>
          <w:rFonts w:ascii="Cambria" w:hAnsi="Cambria"/>
        </w:rPr>
        <w:t xml:space="preserve">An outdoor wood furnace may be installed and used in the Township of </w:t>
      </w:r>
      <w:r w:rsidR="0032277C" w:rsidRPr="00C25376">
        <w:rPr>
          <w:rFonts w:ascii="Cambria" w:hAnsi="Cambria"/>
        </w:rPr>
        <w:t>Ash</w:t>
      </w:r>
      <w:r w:rsidRPr="00C25376">
        <w:rPr>
          <w:rFonts w:ascii="Cambria" w:hAnsi="Cambria"/>
        </w:rPr>
        <w:t xml:space="preserve"> only in accordance with the following provisions: </w:t>
      </w:r>
    </w:p>
    <w:p w14:paraId="71A03A8C" w14:textId="760692E9" w:rsidR="00BE3B44" w:rsidRPr="00C25376" w:rsidRDefault="00BE3B44" w:rsidP="005A3A8C">
      <w:pPr>
        <w:pStyle w:val="ListParagraph"/>
        <w:numPr>
          <w:ilvl w:val="1"/>
          <w:numId w:val="6"/>
        </w:numPr>
        <w:rPr>
          <w:rFonts w:ascii="Cambria" w:hAnsi="Cambria"/>
        </w:rPr>
      </w:pPr>
      <w:r w:rsidRPr="00C25376">
        <w:rPr>
          <w:rFonts w:ascii="Cambria" w:hAnsi="Cambria"/>
        </w:rPr>
        <w:t xml:space="preserve"> The outdoor wood furnace shall have a permanently attached stack with a minimum stack height of 15 feet above the ground that also extends at least two feet above the highest peak of any residence not served by the outdoor wood furnace located less than 200 feet from the outdoor wood furnace.</w:t>
      </w:r>
    </w:p>
    <w:p w14:paraId="22A8F71B" w14:textId="0A372836" w:rsidR="00E702B5" w:rsidRPr="00C25376" w:rsidRDefault="00E702B5" w:rsidP="00D64E23">
      <w:pPr>
        <w:pStyle w:val="ListParagraph"/>
        <w:numPr>
          <w:ilvl w:val="1"/>
          <w:numId w:val="6"/>
        </w:numPr>
        <w:spacing w:after="0" w:line="240" w:lineRule="auto"/>
        <w:rPr>
          <w:rFonts w:ascii="Cambria" w:hAnsi="Cambria"/>
        </w:rPr>
      </w:pPr>
      <w:r w:rsidRPr="00C25376">
        <w:rPr>
          <w:rFonts w:ascii="Cambria" w:hAnsi="Cambria"/>
        </w:rPr>
        <w:t xml:space="preserve">Fuel burned in the outdoor wood furnace shall be only clean wood, wood pellets made from clean wood, or other listed fuels specifically permitted by the manufacturer’s instructions such as fuel oil, natural </w:t>
      </w:r>
      <w:r w:rsidR="00A41BFD" w:rsidRPr="00C25376">
        <w:rPr>
          <w:rFonts w:ascii="Cambria" w:hAnsi="Cambria"/>
        </w:rPr>
        <w:t>gas,</w:t>
      </w:r>
      <w:r w:rsidRPr="00C25376">
        <w:rPr>
          <w:rFonts w:ascii="Cambria" w:hAnsi="Cambria"/>
        </w:rPr>
        <w:t xml:space="preserve"> or propane backup.</w:t>
      </w:r>
    </w:p>
    <w:p w14:paraId="45D31BFF" w14:textId="7DE0DAEF" w:rsidR="00E702B5" w:rsidRPr="00C25376" w:rsidRDefault="00E702B5" w:rsidP="00D64E23">
      <w:pPr>
        <w:pStyle w:val="ListParagraph"/>
        <w:numPr>
          <w:ilvl w:val="1"/>
          <w:numId w:val="6"/>
        </w:numPr>
        <w:spacing w:after="0" w:line="240" w:lineRule="auto"/>
        <w:rPr>
          <w:rFonts w:ascii="Cambria" w:hAnsi="Cambria"/>
        </w:rPr>
      </w:pPr>
      <w:r w:rsidRPr="00C25376">
        <w:rPr>
          <w:rFonts w:ascii="Cambria" w:hAnsi="Cambria"/>
        </w:rPr>
        <w:t>The following items are strictly prohibited in outdoor wood furnaces:</w:t>
      </w:r>
    </w:p>
    <w:p w14:paraId="28FF7BB8" w14:textId="23FB35E8" w:rsidR="00BE3B44" w:rsidRDefault="00BE3B44" w:rsidP="001069B5">
      <w:pPr>
        <w:pStyle w:val="ListParagraph"/>
        <w:numPr>
          <w:ilvl w:val="2"/>
          <w:numId w:val="6"/>
        </w:numPr>
        <w:spacing w:after="0" w:line="240" w:lineRule="auto"/>
        <w:rPr>
          <w:rFonts w:ascii="Cambria" w:hAnsi="Cambria"/>
        </w:rPr>
      </w:pPr>
      <w:r w:rsidRPr="001069B5">
        <w:rPr>
          <w:rFonts w:ascii="Cambria" w:hAnsi="Cambria"/>
        </w:rPr>
        <w:t xml:space="preserve">Any material not listed in 9.2. </w:t>
      </w:r>
    </w:p>
    <w:p w14:paraId="4DE1479B" w14:textId="2768161C" w:rsidR="001069B5" w:rsidRDefault="001069B5" w:rsidP="001069B5">
      <w:pPr>
        <w:pStyle w:val="ListParagraph"/>
        <w:numPr>
          <w:ilvl w:val="2"/>
          <w:numId w:val="6"/>
        </w:numPr>
        <w:spacing w:after="0" w:line="240" w:lineRule="auto"/>
        <w:rPr>
          <w:rFonts w:ascii="Cambria" w:hAnsi="Cambria"/>
        </w:rPr>
      </w:pPr>
      <w:r w:rsidRPr="001069B5">
        <w:rPr>
          <w:rFonts w:ascii="Cambria" w:hAnsi="Cambria"/>
        </w:rPr>
        <w:t>Wood that has been painted, varnished, or coated with similar material and/or has been pressure treated with preservatives and contains resins or glues as in plywood or other composite wood products.</w:t>
      </w:r>
    </w:p>
    <w:p w14:paraId="28ECFE8F" w14:textId="2CB86A2F" w:rsidR="001069B5" w:rsidRDefault="001069B5" w:rsidP="001069B5">
      <w:pPr>
        <w:pStyle w:val="ListParagraph"/>
        <w:numPr>
          <w:ilvl w:val="2"/>
          <w:numId w:val="6"/>
        </w:numPr>
        <w:spacing w:after="0" w:line="240" w:lineRule="auto"/>
        <w:rPr>
          <w:rFonts w:ascii="Cambria" w:hAnsi="Cambria"/>
        </w:rPr>
      </w:pPr>
      <w:r w:rsidRPr="001069B5">
        <w:rPr>
          <w:rFonts w:ascii="Cambria" w:hAnsi="Cambria"/>
        </w:rPr>
        <w:t>Rubbish or garbage, including but not limited to food wastes, food packaging, food wraps</w:t>
      </w:r>
      <w:r>
        <w:rPr>
          <w:rFonts w:ascii="Cambria" w:hAnsi="Cambria"/>
        </w:rPr>
        <w:t>.</w:t>
      </w:r>
    </w:p>
    <w:p w14:paraId="3C01AB31" w14:textId="72426CFF" w:rsidR="001069B5" w:rsidRPr="001069B5" w:rsidRDefault="001069B5" w:rsidP="001069B5">
      <w:pPr>
        <w:pStyle w:val="ListParagraph"/>
        <w:numPr>
          <w:ilvl w:val="2"/>
          <w:numId w:val="6"/>
        </w:numPr>
        <w:spacing w:after="0" w:line="240" w:lineRule="auto"/>
        <w:rPr>
          <w:rFonts w:ascii="Cambria" w:hAnsi="Cambria"/>
        </w:rPr>
      </w:pPr>
      <w:r w:rsidRPr="001069B5">
        <w:rPr>
          <w:rFonts w:ascii="Cambria" w:hAnsi="Cambria"/>
        </w:rPr>
        <w:t xml:space="preserve">Any plastic materials including but not limited to nylon, PVC, ABS, polystyrene or </w:t>
      </w:r>
      <w:r>
        <w:rPr>
          <w:rFonts w:ascii="Cambria" w:hAnsi="Cambria"/>
        </w:rPr>
        <w:t>u</w:t>
      </w:r>
      <w:r w:rsidRPr="001069B5">
        <w:rPr>
          <w:rFonts w:ascii="Cambria" w:hAnsi="Cambria"/>
        </w:rPr>
        <w:t>rethane foam, synthetic fabrics, plastic films, and plastic containers.</w:t>
      </w:r>
    </w:p>
    <w:p w14:paraId="026B7177" w14:textId="2DECDCD1" w:rsidR="001069B5" w:rsidRDefault="001069B5" w:rsidP="001069B5">
      <w:pPr>
        <w:pStyle w:val="ListParagraph"/>
        <w:numPr>
          <w:ilvl w:val="2"/>
          <w:numId w:val="6"/>
        </w:numPr>
        <w:spacing w:after="0" w:line="240" w:lineRule="auto"/>
        <w:rPr>
          <w:rFonts w:ascii="Cambria" w:hAnsi="Cambria"/>
        </w:rPr>
      </w:pPr>
      <w:r w:rsidRPr="00C25376">
        <w:rPr>
          <w:rFonts w:ascii="Cambria" w:hAnsi="Cambria"/>
        </w:rPr>
        <w:t>Rubber including tires or other synthetic rubber-like products.</w:t>
      </w:r>
    </w:p>
    <w:p w14:paraId="6783D852" w14:textId="0AB19E15" w:rsidR="001069B5" w:rsidRDefault="001069B5" w:rsidP="001069B5">
      <w:pPr>
        <w:pStyle w:val="ListParagraph"/>
        <w:numPr>
          <w:ilvl w:val="2"/>
          <w:numId w:val="6"/>
        </w:numPr>
        <w:spacing w:after="0" w:line="240" w:lineRule="auto"/>
        <w:rPr>
          <w:rFonts w:ascii="Cambria" w:hAnsi="Cambria"/>
        </w:rPr>
      </w:pPr>
      <w:r w:rsidRPr="00C25376">
        <w:rPr>
          <w:rFonts w:ascii="Cambria" w:hAnsi="Cambria"/>
        </w:rPr>
        <w:t>Newspaper, cardboard, or any paper with ink or dye products.</w:t>
      </w:r>
    </w:p>
    <w:p w14:paraId="32F5C28D" w14:textId="6526067F" w:rsidR="001069B5" w:rsidRPr="001069B5" w:rsidRDefault="001069B5" w:rsidP="001069B5">
      <w:pPr>
        <w:pStyle w:val="ListParagraph"/>
        <w:numPr>
          <w:ilvl w:val="2"/>
          <w:numId w:val="6"/>
        </w:numPr>
        <w:spacing w:after="0" w:line="240" w:lineRule="auto"/>
        <w:rPr>
          <w:rFonts w:ascii="Cambria" w:hAnsi="Cambria"/>
        </w:rPr>
      </w:pPr>
      <w:r w:rsidRPr="00C25376">
        <w:rPr>
          <w:rFonts w:ascii="Cambria" w:hAnsi="Cambria"/>
        </w:rPr>
        <w:t>Any other items not specifically allowed by the manufacturer or this provision.</w:t>
      </w:r>
    </w:p>
    <w:p w14:paraId="48B02358" w14:textId="326EDC38" w:rsidR="008119B1" w:rsidRPr="00C25376" w:rsidRDefault="008119B1" w:rsidP="005A3A8C">
      <w:pPr>
        <w:pStyle w:val="ListParagraph"/>
        <w:numPr>
          <w:ilvl w:val="1"/>
          <w:numId w:val="6"/>
        </w:numPr>
        <w:spacing w:after="0"/>
        <w:rPr>
          <w:rFonts w:ascii="Cambria" w:hAnsi="Cambria"/>
        </w:rPr>
      </w:pPr>
      <w:r w:rsidRPr="00C25376">
        <w:rPr>
          <w:rFonts w:ascii="Cambria" w:hAnsi="Cambria"/>
        </w:rPr>
        <w:t xml:space="preserve">Outdoor wood furnaces </w:t>
      </w:r>
      <w:r w:rsidR="00AD7E4A" w:rsidRPr="00C25376">
        <w:rPr>
          <w:rFonts w:ascii="Cambria" w:hAnsi="Cambria"/>
        </w:rPr>
        <w:t>shall comply with state statutes and</w:t>
      </w:r>
      <w:r w:rsidRPr="00C25376">
        <w:rPr>
          <w:rFonts w:ascii="Cambria" w:hAnsi="Cambria"/>
        </w:rPr>
        <w:t xml:space="preserve"> must comply with the following provisions:</w:t>
      </w:r>
    </w:p>
    <w:p w14:paraId="0F34B301" w14:textId="2B4962B9" w:rsidR="008119B1" w:rsidRPr="00C25376" w:rsidRDefault="008119B1" w:rsidP="005A3A8C">
      <w:pPr>
        <w:pStyle w:val="ListParagraph"/>
        <w:numPr>
          <w:ilvl w:val="2"/>
          <w:numId w:val="6"/>
        </w:numPr>
        <w:spacing w:after="0"/>
        <w:rPr>
          <w:rFonts w:ascii="Cambria" w:hAnsi="Cambria"/>
        </w:rPr>
      </w:pPr>
      <w:r w:rsidRPr="00C25376">
        <w:rPr>
          <w:rFonts w:ascii="Cambria" w:hAnsi="Cambria"/>
        </w:rPr>
        <w:t>The outdoor wood furnace shall be installed and used only in an area zoned agricultural.</w:t>
      </w:r>
    </w:p>
    <w:p w14:paraId="45DDFF4F" w14:textId="71B81690" w:rsidR="008119B1" w:rsidRPr="00C25376" w:rsidRDefault="008119B1" w:rsidP="005A3A8C">
      <w:pPr>
        <w:pStyle w:val="ListParagraph"/>
        <w:numPr>
          <w:ilvl w:val="2"/>
          <w:numId w:val="6"/>
        </w:numPr>
        <w:spacing w:after="0"/>
        <w:rPr>
          <w:rFonts w:ascii="Cambria" w:hAnsi="Cambria"/>
        </w:rPr>
      </w:pPr>
      <w:r w:rsidRPr="00C25376">
        <w:rPr>
          <w:rFonts w:ascii="Cambria" w:hAnsi="Cambria"/>
        </w:rPr>
        <w:t>The outdoor wood furnace shall be constructed, established, installed, operated and maintained in conformance with the manufacturer’s instructions and the requirements of this ordinance. In the event of a conflict, the requirements of this ordinance shall apply unless the manufacturer’s instructions are stricter, in which case the manufacturer’s instructions shall apply.</w:t>
      </w:r>
    </w:p>
    <w:p w14:paraId="3497E1E4" w14:textId="625AA49D" w:rsidR="008119B1" w:rsidRPr="00C25376" w:rsidRDefault="008119B1" w:rsidP="005A3A8C">
      <w:pPr>
        <w:pStyle w:val="ListParagraph"/>
        <w:numPr>
          <w:ilvl w:val="2"/>
          <w:numId w:val="6"/>
        </w:numPr>
        <w:spacing w:after="0"/>
        <w:rPr>
          <w:rFonts w:ascii="Cambria" w:hAnsi="Cambria"/>
        </w:rPr>
      </w:pPr>
      <w:r w:rsidRPr="00C25376">
        <w:rPr>
          <w:rFonts w:ascii="Cambria" w:hAnsi="Cambria"/>
        </w:rPr>
        <w:t xml:space="preserve">The outdoor wood furnace shall be laboratory tested and listed to appropriate safety standards such as UL, CAN/CSA, </w:t>
      </w:r>
      <w:r w:rsidR="00076721" w:rsidRPr="00C25376">
        <w:rPr>
          <w:rFonts w:ascii="Cambria" w:hAnsi="Cambria"/>
        </w:rPr>
        <w:t>ANSI,</w:t>
      </w:r>
      <w:r w:rsidRPr="00C25376">
        <w:rPr>
          <w:rFonts w:ascii="Cambria" w:hAnsi="Cambria"/>
        </w:rPr>
        <w:t xml:space="preserve"> or other applicable safety standards.</w:t>
      </w:r>
    </w:p>
    <w:p w14:paraId="304DFD2F" w14:textId="21DC9E0D" w:rsidR="008119B1" w:rsidRPr="00C25376" w:rsidRDefault="008119B1" w:rsidP="005A3A8C">
      <w:pPr>
        <w:pStyle w:val="ListParagraph"/>
        <w:numPr>
          <w:ilvl w:val="2"/>
          <w:numId w:val="6"/>
        </w:numPr>
        <w:spacing w:after="0"/>
        <w:rPr>
          <w:rFonts w:ascii="Cambria" w:hAnsi="Cambria"/>
        </w:rPr>
      </w:pPr>
      <w:r w:rsidRPr="00C25376">
        <w:rPr>
          <w:rFonts w:ascii="Cambria" w:hAnsi="Cambria"/>
        </w:rPr>
        <w:t>The outdoor wood furnace shall be located at least 200 feet from the nearest property line.</w:t>
      </w:r>
    </w:p>
    <w:p w14:paraId="779D9307" w14:textId="34BA6CF1" w:rsidR="008119B1" w:rsidRPr="00C25376" w:rsidRDefault="008119B1" w:rsidP="005A3A8C">
      <w:pPr>
        <w:pStyle w:val="ListParagraph"/>
        <w:numPr>
          <w:ilvl w:val="2"/>
          <w:numId w:val="6"/>
        </w:numPr>
        <w:spacing w:after="0"/>
        <w:rPr>
          <w:rFonts w:ascii="Cambria" w:hAnsi="Cambria"/>
        </w:rPr>
      </w:pPr>
      <w:r w:rsidRPr="00C25376">
        <w:rPr>
          <w:rFonts w:ascii="Cambria" w:hAnsi="Cambria"/>
        </w:rPr>
        <w:t>The outdoor wood furnace shall be located on the property in compliance with manufacturer’s recommendations and or testing and listing requirements for clearance to combustible materials.</w:t>
      </w:r>
    </w:p>
    <w:p w14:paraId="503DA874" w14:textId="77777777" w:rsidR="00C25376" w:rsidRDefault="00C25376" w:rsidP="00C25376">
      <w:pPr>
        <w:pStyle w:val="ListParagraph"/>
        <w:spacing w:after="0"/>
        <w:ind w:left="2016"/>
        <w:rPr>
          <w:rFonts w:ascii="Cambria" w:hAnsi="Cambria"/>
        </w:rPr>
      </w:pPr>
    </w:p>
    <w:p w14:paraId="1FE0C913" w14:textId="77777777" w:rsidR="001069B5" w:rsidRDefault="001069B5" w:rsidP="00C25376">
      <w:pPr>
        <w:pStyle w:val="ListParagraph"/>
        <w:spacing w:after="0"/>
        <w:ind w:left="2016"/>
        <w:rPr>
          <w:rFonts w:ascii="Cambria" w:hAnsi="Cambria"/>
        </w:rPr>
      </w:pPr>
    </w:p>
    <w:p w14:paraId="3548DB6C" w14:textId="77777777" w:rsidR="001069B5" w:rsidRDefault="001069B5" w:rsidP="00C25376">
      <w:pPr>
        <w:pStyle w:val="ListParagraph"/>
        <w:spacing w:after="0"/>
        <w:ind w:left="2016"/>
        <w:rPr>
          <w:rFonts w:ascii="Cambria" w:hAnsi="Cambria"/>
        </w:rPr>
      </w:pPr>
    </w:p>
    <w:p w14:paraId="4908A03F" w14:textId="77777777" w:rsidR="001069B5" w:rsidRPr="00C25376" w:rsidRDefault="001069B5" w:rsidP="00C25376">
      <w:pPr>
        <w:pStyle w:val="ListParagraph"/>
        <w:spacing w:after="0"/>
        <w:ind w:left="2016"/>
        <w:rPr>
          <w:rFonts w:ascii="Cambria" w:hAnsi="Cambria"/>
        </w:rPr>
      </w:pPr>
    </w:p>
    <w:p w14:paraId="03B8F911" w14:textId="3E0135AC" w:rsidR="008119B1" w:rsidRPr="00C25376" w:rsidRDefault="008119B1" w:rsidP="008119B1">
      <w:pPr>
        <w:spacing w:after="0"/>
        <w:ind w:left="720" w:firstLine="720"/>
        <w:rPr>
          <w:rFonts w:ascii="Cambria" w:hAnsi="Cambria"/>
        </w:rPr>
      </w:pPr>
    </w:p>
    <w:p w14:paraId="26AEB68C" w14:textId="77777777" w:rsidR="00BE3B44" w:rsidRPr="00C25376" w:rsidRDefault="00BE3B44" w:rsidP="00A76A1E">
      <w:pPr>
        <w:spacing w:after="0"/>
        <w:rPr>
          <w:rFonts w:ascii="Cambria" w:hAnsi="Cambria"/>
          <w:b/>
          <w:bCs/>
        </w:rPr>
      </w:pPr>
      <w:r w:rsidRPr="00C25376">
        <w:rPr>
          <w:rFonts w:ascii="Cambria" w:hAnsi="Cambria"/>
          <w:b/>
          <w:bCs/>
        </w:rPr>
        <w:lastRenderedPageBreak/>
        <w:t xml:space="preserve">SECTION 10: PATIO WOOD-BURNING UNITS </w:t>
      </w:r>
    </w:p>
    <w:p w14:paraId="0B68BD84" w14:textId="77777777" w:rsidR="00746BC5" w:rsidRPr="00C25376" w:rsidRDefault="00746BC5" w:rsidP="00A76A1E">
      <w:pPr>
        <w:spacing w:after="0"/>
        <w:rPr>
          <w:rFonts w:ascii="Cambria" w:hAnsi="Cambria"/>
          <w:b/>
          <w:bCs/>
        </w:rPr>
      </w:pPr>
    </w:p>
    <w:p w14:paraId="179DD6AE" w14:textId="77777777" w:rsidR="00BE3B44" w:rsidRPr="00C25376" w:rsidRDefault="00BE3B44" w:rsidP="00A76A1E">
      <w:pPr>
        <w:spacing w:after="0"/>
        <w:rPr>
          <w:rFonts w:ascii="Cambria" w:hAnsi="Cambria"/>
          <w:b/>
          <w:bCs/>
        </w:rPr>
      </w:pPr>
      <w:r w:rsidRPr="00C25376">
        <w:rPr>
          <w:rFonts w:ascii="Cambria" w:hAnsi="Cambria"/>
          <w:b/>
          <w:bCs/>
        </w:rPr>
        <w:t xml:space="preserve">10.00 Patio wood-burning units. </w:t>
      </w:r>
    </w:p>
    <w:p w14:paraId="74B48F4E" w14:textId="129191DB" w:rsidR="00BE3B44" w:rsidRPr="00C25376" w:rsidRDefault="00BE3B44" w:rsidP="00BE3B44">
      <w:pPr>
        <w:rPr>
          <w:rFonts w:ascii="Cambria" w:hAnsi="Cambria"/>
        </w:rPr>
      </w:pPr>
      <w:r w:rsidRPr="00C25376">
        <w:rPr>
          <w:rFonts w:ascii="Cambria" w:hAnsi="Cambria"/>
        </w:rPr>
        <w:t xml:space="preserve">A patio wood-burning unit may be installed and used in the Township of </w:t>
      </w:r>
      <w:r w:rsidR="0032277C" w:rsidRPr="00C25376">
        <w:rPr>
          <w:rFonts w:ascii="Cambria" w:hAnsi="Cambria"/>
        </w:rPr>
        <w:t>Ash</w:t>
      </w:r>
      <w:r w:rsidRPr="00C25376">
        <w:rPr>
          <w:rFonts w:ascii="Cambria" w:hAnsi="Cambria"/>
        </w:rPr>
        <w:t xml:space="preserve"> only in accordance with all of the following provisions: </w:t>
      </w:r>
    </w:p>
    <w:p w14:paraId="4DEAA543" w14:textId="647AB27A" w:rsidR="00BE3B44" w:rsidRPr="00C25376" w:rsidRDefault="00746BC5" w:rsidP="005A3A8C">
      <w:pPr>
        <w:pStyle w:val="NoSpacing"/>
        <w:numPr>
          <w:ilvl w:val="1"/>
          <w:numId w:val="10"/>
        </w:numPr>
        <w:rPr>
          <w:rFonts w:ascii="Cambria" w:hAnsi="Cambria"/>
        </w:rPr>
      </w:pPr>
      <w:r w:rsidRPr="00C25376">
        <w:rPr>
          <w:rFonts w:ascii="Cambria" w:hAnsi="Cambria"/>
        </w:rPr>
        <w:t xml:space="preserve"> </w:t>
      </w:r>
      <w:r w:rsidR="00BE3B44" w:rsidRPr="00C25376">
        <w:rPr>
          <w:rFonts w:ascii="Cambria" w:hAnsi="Cambria"/>
        </w:rPr>
        <w:t>The patio wood-burning unit shall not be used to burn refuse</w:t>
      </w:r>
      <w:r w:rsidR="00C25376" w:rsidRPr="00C25376">
        <w:rPr>
          <w:rFonts w:ascii="Cambria" w:hAnsi="Cambria"/>
        </w:rPr>
        <w:t xml:space="preserve"> </w:t>
      </w:r>
      <w:r w:rsidR="00210DE1">
        <w:rPr>
          <w:rFonts w:ascii="Cambria" w:hAnsi="Cambria"/>
        </w:rPr>
        <w:t>including</w:t>
      </w:r>
      <w:r w:rsidR="00C25376" w:rsidRPr="00C25376">
        <w:rPr>
          <w:rFonts w:ascii="Cambria" w:hAnsi="Cambria"/>
        </w:rPr>
        <w:t xml:space="preserve"> any item listed in section 6</w:t>
      </w:r>
      <w:r w:rsidR="00BE3B44" w:rsidRPr="00C25376">
        <w:rPr>
          <w:rFonts w:ascii="Cambria" w:hAnsi="Cambria"/>
        </w:rPr>
        <w:t xml:space="preserve">. </w:t>
      </w:r>
    </w:p>
    <w:p w14:paraId="24511A84" w14:textId="1F2E9E5C" w:rsidR="00746BC5" w:rsidRPr="00C25376" w:rsidRDefault="00746BC5" w:rsidP="005A3A8C">
      <w:pPr>
        <w:pStyle w:val="NoSpacing"/>
        <w:numPr>
          <w:ilvl w:val="1"/>
          <w:numId w:val="10"/>
        </w:numPr>
        <w:rPr>
          <w:rFonts w:ascii="Cambria" w:hAnsi="Cambria"/>
        </w:rPr>
      </w:pPr>
      <w:r w:rsidRPr="00C25376">
        <w:rPr>
          <w:rFonts w:ascii="Cambria" w:hAnsi="Cambria"/>
        </w:rPr>
        <w:t xml:space="preserve"> The patio wood-burning unit shall burn only clean wood.</w:t>
      </w:r>
    </w:p>
    <w:p w14:paraId="2F5B9E1B" w14:textId="7294C327" w:rsidR="003515CE" w:rsidRPr="00C25376" w:rsidRDefault="00EB645B" w:rsidP="005A3A8C">
      <w:pPr>
        <w:pStyle w:val="NoSpacing"/>
        <w:numPr>
          <w:ilvl w:val="1"/>
          <w:numId w:val="10"/>
        </w:numPr>
        <w:rPr>
          <w:rFonts w:ascii="Cambria" w:hAnsi="Cambria"/>
        </w:rPr>
      </w:pPr>
      <w:r w:rsidRPr="00C25376">
        <w:rPr>
          <w:rFonts w:ascii="Cambria" w:hAnsi="Cambria"/>
        </w:rPr>
        <w:t xml:space="preserve">The patio wood-burning unit shall be located at least 100 feet from the nearest </w:t>
      </w:r>
      <w:r w:rsidR="003515CE" w:rsidRPr="00C25376">
        <w:rPr>
          <w:rFonts w:ascii="Cambria" w:hAnsi="Cambria"/>
        </w:rPr>
        <w:t xml:space="preserve">       </w:t>
      </w:r>
      <w:r w:rsidRPr="00C25376">
        <w:rPr>
          <w:rFonts w:ascii="Cambria" w:hAnsi="Cambria"/>
        </w:rPr>
        <w:t>structure which is not on the same property as the patio wood burning unit.</w:t>
      </w:r>
    </w:p>
    <w:p w14:paraId="0E325070" w14:textId="12A91F62" w:rsidR="00746BC5" w:rsidRPr="00C25376" w:rsidRDefault="00746BC5" w:rsidP="005A3A8C">
      <w:pPr>
        <w:pStyle w:val="NoSpacing"/>
        <w:numPr>
          <w:ilvl w:val="1"/>
          <w:numId w:val="10"/>
        </w:numPr>
        <w:rPr>
          <w:rFonts w:ascii="Cambria" w:hAnsi="Cambria"/>
        </w:rPr>
      </w:pPr>
      <w:r w:rsidRPr="00C25376">
        <w:rPr>
          <w:rFonts w:ascii="Cambria" w:hAnsi="Cambria"/>
        </w:rPr>
        <w:t xml:space="preserve"> The patio wood-burning unit shall not cause a nuisance to neighbors.</w:t>
      </w:r>
    </w:p>
    <w:p w14:paraId="0698A0F5" w14:textId="77777777" w:rsidR="00746BC5" w:rsidRPr="00C25376" w:rsidRDefault="00746BC5" w:rsidP="00746BC5">
      <w:pPr>
        <w:pStyle w:val="NoSpacing"/>
        <w:ind w:left="1140"/>
        <w:rPr>
          <w:rFonts w:ascii="Cambria" w:hAnsi="Cambria"/>
        </w:rPr>
      </w:pPr>
    </w:p>
    <w:p w14:paraId="3A393744" w14:textId="77777777" w:rsidR="00BE3B44" w:rsidRPr="00C25376" w:rsidRDefault="00BE3B44" w:rsidP="00BE3B44">
      <w:pPr>
        <w:rPr>
          <w:rFonts w:ascii="Cambria" w:hAnsi="Cambria"/>
          <w:b/>
          <w:bCs/>
        </w:rPr>
      </w:pPr>
      <w:r w:rsidRPr="00C25376">
        <w:rPr>
          <w:rFonts w:ascii="Cambria" w:hAnsi="Cambria"/>
          <w:b/>
          <w:bCs/>
        </w:rPr>
        <w:t xml:space="preserve">SECTION 11: FIRE SUPPRESSION TRAINING </w:t>
      </w:r>
    </w:p>
    <w:p w14:paraId="400A0D7C" w14:textId="77777777" w:rsidR="00BE3B44" w:rsidRPr="00C25376" w:rsidRDefault="00BE3B44" w:rsidP="00BE3B44">
      <w:pPr>
        <w:rPr>
          <w:rFonts w:ascii="Cambria" w:hAnsi="Cambria"/>
          <w:b/>
          <w:bCs/>
        </w:rPr>
      </w:pPr>
      <w:r w:rsidRPr="00C25376">
        <w:rPr>
          <w:rFonts w:ascii="Cambria" w:hAnsi="Cambria"/>
          <w:b/>
          <w:bCs/>
        </w:rPr>
        <w:t xml:space="preserve">11.00 Fire suppression training. </w:t>
      </w:r>
    </w:p>
    <w:p w14:paraId="06A75E6D" w14:textId="4C3B3969" w:rsidR="00BE3B44" w:rsidRPr="00C25376" w:rsidRDefault="00BE3B44" w:rsidP="00BE3B44">
      <w:pPr>
        <w:rPr>
          <w:rFonts w:ascii="Cambria" w:hAnsi="Cambria"/>
        </w:rPr>
      </w:pPr>
      <w:r w:rsidRPr="00C25376">
        <w:rPr>
          <w:rFonts w:ascii="Cambria" w:hAnsi="Cambria"/>
        </w:rPr>
        <w:t>Notwithstanding sections 5 and 6 of this ordinance, structures and other materials may be burned for fire prevention training only in accordance with all of the following provisions.</w:t>
      </w:r>
    </w:p>
    <w:p w14:paraId="2E36EF4B" w14:textId="39429AB9" w:rsidR="00BE3B44" w:rsidRPr="00C25376" w:rsidRDefault="00813948" w:rsidP="005A3A8C">
      <w:pPr>
        <w:pStyle w:val="ListParagraph"/>
        <w:numPr>
          <w:ilvl w:val="1"/>
          <w:numId w:val="9"/>
        </w:numPr>
        <w:ind w:left="1080"/>
        <w:rPr>
          <w:rFonts w:ascii="Cambria" w:hAnsi="Cambria"/>
        </w:rPr>
      </w:pPr>
      <w:r w:rsidRPr="00C25376">
        <w:rPr>
          <w:rFonts w:ascii="Cambria" w:hAnsi="Cambria"/>
          <w:b/>
          <w:bCs/>
        </w:rPr>
        <w:t xml:space="preserve"> </w:t>
      </w:r>
      <w:r w:rsidR="00BE3B44" w:rsidRPr="00C25376">
        <w:rPr>
          <w:rFonts w:ascii="Cambria" w:hAnsi="Cambria"/>
        </w:rPr>
        <w:t>The burn must be exclusively for fire prevention training. The burning shall not be used as a means to dispose of waste material including tires and other hazardous materials.</w:t>
      </w:r>
    </w:p>
    <w:p w14:paraId="42D0C026" w14:textId="3A34647D" w:rsidR="00813948" w:rsidRPr="00C25376" w:rsidRDefault="00813948" w:rsidP="005A3A8C">
      <w:pPr>
        <w:pStyle w:val="ListParagraph"/>
        <w:numPr>
          <w:ilvl w:val="1"/>
          <w:numId w:val="9"/>
        </w:numPr>
        <w:ind w:left="1080"/>
        <w:jc w:val="both"/>
        <w:rPr>
          <w:rFonts w:ascii="Cambria" w:hAnsi="Cambria"/>
        </w:rPr>
      </w:pPr>
      <w:r w:rsidRPr="00C25376">
        <w:rPr>
          <w:rFonts w:ascii="Cambria" w:hAnsi="Cambria"/>
        </w:rPr>
        <w:t xml:space="preserve"> All asbestos must be removed prior to conducting the fire suppression training. If the structure is a residential dwelling, the owner may remove the asbestos or have it removed by a licensed abatement contractor. If it is a commercial building, all asbestos must be removed by a licensed abatement contractor.</w:t>
      </w:r>
    </w:p>
    <w:p w14:paraId="224AF1EF" w14:textId="6425880B" w:rsidR="00813948" w:rsidRPr="00C25376" w:rsidRDefault="00813948" w:rsidP="005A3A8C">
      <w:pPr>
        <w:pStyle w:val="ListParagraph"/>
        <w:numPr>
          <w:ilvl w:val="1"/>
          <w:numId w:val="9"/>
        </w:numPr>
        <w:ind w:left="1080"/>
        <w:rPr>
          <w:rFonts w:ascii="Cambria" w:hAnsi="Cambria"/>
        </w:rPr>
      </w:pPr>
      <w:r w:rsidRPr="00C25376">
        <w:rPr>
          <w:rFonts w:ascii="Cambria" w:hAnsi="Cambria"/>
        </w:rPr>
        <w:t xml:space="preserve"> A notification of the demolition must be submitted to the Michigan Department of Environmental Quality, Air Quality Division at least 10 business days prior to burning a standing structure. The notification must be submitted using Form EQP 5661 “Notification of Intent to Renovate/Demolish.”</w:t>
      </w:r>
    </w:p>
    <w:p w14:paraId="69D0D8DF" w14:textId="3BF780F9" w:rsidR="00813948" w:rsidRPr="00C25376" w:rsidRDefault="00813948" w:rsidP="005A3A8C">
      <w:pPr>
        <w:pStyle w:val="ListParagraph"/>
        <w:numPr>
          <w:ilvl w:val="1"/>
          <w:numId w:val="9"/>
        </w:numPr>
        <w:ind w:left="1080"/>
        <w:rPr>
          <w:rFonts w:ascii="Cambria" w:hAnsi="Cambria"/>
        </w:rPr>
      </w:pPr>
      <w:r w:rsidRPr="00C25376">
        <w:rPr>
          <w:rFonts w:ascii="Cambria" w:hAnsi="Cambria"/>
        </w:rPr>
        <w:t xml:space="preserve"> </w:t>
      </w:r>
      <w:r w:rsidR="0054292A" w:rsidRPr="00C25376">
        <w:rPr>
          <w:rFonts w:ascii="Cambria" w:hAnsi="Cambria"/>
        </w:rPr>
        <w:t>All ash and demolished materials must be disposed of in an approved landfill or at an alternate location approved by the Michigan Department of Environmental Quality.</w:t>
      </w:r>
    </w:p>
    <w:p w14:paraId="3BF9A773" w14:textId="5737269A" w:rsidR="0054292A" w:rsidRPr="00C25376" w:rsidRDefault="0054292A" w:rsidP="005A3A8C">
      <w:pPr>
        <w:pStyle w:val="ListParagraph"/>
        <w:numPr>
          <w:ilvl w:val="1"/>
          <w:numId w:val="9"/>
        </w:numPr>
        <w:ind w:left="1080"/>
        <w:rPr>
          <w:rFonts w:ascii="Cambria" w:hAnsi="Cambria"/>
        </w:rPr>
      </w:pPr>
      <w:r w:rsidRPr="00C25376">
        <w:rPr>
          <w:rFonts w:ascii="Cambria" w:hAnsi="Cambria"/>
        </w:rPr>
        <w:t xml:space="preserve"> Asphalt shingles and asphalt or plastic siding shall be removed prior to the practice burn unless the Fire Chief determines that they are necessary for the fire practice.</w:t>
      </w:r>
    </w:p>
    <w:p w14:paraId="58FFFCCD" w14:textId="3305F1F4" w:rsidR="0054292A" w:rsidRPr="00C25376" w:rsidRDefault="0054292A" w:rsidP="005A3A8C">
      <w:pPr>
        <w:pStyle w:val="ListParagraph"/>
        <w:numPr>
          <w:ilvl w:val="1"/>
          <w:numId w:val="9"/>
        </w:numPr>
        <w:ind w:left="1080"/>
        <w:rPr>
          <w:rFonts w:ascii="Cambria" w:hAnsi="Cambria"/>
        </w:rPr>
      </w:pPr>
      <w:r w:rsidRPr="00C25376">
        <w:rPr>
          <w:rFonts w:ascii="Cambria" w:hAnsi="Cambria"/>
        </w:rPr>
        <w:t xml:space="preserve"> At least seven days before a planned practice burn, residents within 2,000 feet of the site of the proposed burn shall be notified.</w:t>
      </w:r>
    </w:p>
    <w:p w14:paraId="0F7228E2" w14:textId="06419DD5" w:rsidR="0054292A" w:rsidRPr="00C25376" w:rsidRDefault="0054292A" w:rsidP="005A3A8C">
      <w:pPr>
        <w:pStyle w:val="ListParagraph"/>
        <w:numPr>
          <w:ilvl w:val="1"/>
          <w:numId w:val="9"/>
        </w:numPr>
        <w:ind w:left="1080"/>
        <w:rPr>
          <w:rFonts w:ascii="Cambria" w:hAnsi="Cambria"/>
        </w:rPr>
      </w:pPr>
      <w:r w:rsidRPr="00C25376">
        <w:rPr>
          <w:rFonts w:ascii="Cambria" w:hAnsi="Cambria"/>
        </w:rPr>
        <w:t xml:space="preserve"> All fire suppression training should conform to the guidelines established by the National Fire Protection Association (NFPA) Standard on Live Fire Training Evolutions (NFPA 1403).</w:t>
      </w:r>
    </w:p>
    <w:p w14:paraId="05F033A6" w14:textId="77777777" w:rsidR="00CE2033" w:rsidRDefault="00CE2033" w:rsidP="00CE2033">
      <w:pPr>
        <w:pStyle w:val="ListParagraph"/>
        <w:ind w:left="804"/>
        <w:rPr>
          <w:rFonts w:ascii="Cambria" w:hAnsi="Cambria"/>
        </w:rPr>
      </w:pPr>
    </w:p>
    <w:p w14:paraId="1086EB04" w14:textId="77777777" w:rsidR="00BE3B44" w:rsidRPr="00C25376" w:rsidRDefault="00BE3B44" w:rsidP="00BE3B44">
      <w:pPr>
        <w:rPr>
          <w:rFonts w:ascii="Cambria" w:hAnsi="Cambria"/>
          <w:b/>
          <w:bCs/>
        </w:rPr>
      </w:pPr>
      <w:r w:rsidRPr="00C25376">
        <w:rPr>
          <w:rFonts w:ascii="Cambria" w:hAnsi="Cambria"/>
          <w:b/>
          <w:bCs/>
        </w:rPr>
        <w:t xml:space="preserve">SECTION 12: BURNING PERMITS </w:t>
      </w:r>
    </w:p>
    <w:p w14:paraId="22F2B4EC" w14:textId="4713E133" w:rsidR="00BE3B44" w:rsidRPr="001069B5" w:rsidRDefault="001069B5" w:rsidP="001069B5">
      <w:pPr>
        <w:rPr>
          <w:rFonts w:ascii="Cambria" w:hAnsi="Cambria"/>
          <w:b/>
          <w:bCs/>
        </w:rPr>
      </w:pPr>
      <w:r>
        <w:rPr>
          <w:rFonts w:ascii="Cambria" w:hAnsi="Cambria"/>
          <w:b/>
          <w:bCs/>
        </w:rPr>
        <w:t xml:space="preserve">12.00 </w:t>
      </w:r>
      <w:r w:rsidR="00CE2033" w:rsidRPr="001069B5">
        <w:rPr>
          <w:rFonts w:ascii="Cambria" w:hAnsi="Cambria"/>
          <w:b/>
          <w:bCs/>
        </w:rPr>
        <w:t>B</w:t>
      </w:r>
      <w:r w:rsidR="00BE3B44" w:rsidRPr="001069B5">
        <w:rPr>
          <w:rFonts w:ascii="Cambria" w:hAnsi="Cambria"/>
          <w:b/>
          <w:bCs/>
        </w:rPr>
        <w:t xml:space="preserve">urning Permits. </w:t>
      </w:r>
    </w:p>
    <w:p w14:paraId="0CDFE3A0" w14:textId="340EA7F9" w:rsidR="00BE3B44" w:rsidRPr="00C25376" w:rsidRDefault="00CE2033" w:rsidP="005A3A8C">
      <w:pPr>
        <w:pStyle w:val="ListParagraph"/>
        <w:numPr>
          <w:ilvl w:val="1"/>
          <w:numId w:val="8"/>
        </w:numPr>
        <w:rPr>
          <w:rFonts w:ascii="Cambria" w:hAnsi="Cambria"/>
        </w:rPr>
      </w:pPr>
      <w:r w:rsidRPr="00C25376">
        <w:rPr>
          <w:rFonts w:ascii="Cambria" w:hAnsi="Cambria"/>
        </w:rPr>
        <w:t>No</w:t>
      </w:r>
      <w:r w:rsidR="00BE3B44" w:rsidRPr="00C25376">
        <w:rPr>
          <w:rFonts w:ascii="Cambria" w:hAnsi="Cambria"/>
        </w:rPr>
        <w:t xml:space="preserve"> person shall start or maintain any open burning covered under this section without </w:t>
      </w:r>
      <w:r w:rsidR="00210DE1">
        <w:rPr>
          <w:rFonts w:ascii="Cambria" w:hAnsi="Cambria"/>
        </w:rPr>
        <w:t xml:space="preserve">first obtaining </w:t>
      </w:r>
      <w:r w:rsidR="00BE3B44" w:rsidRPr="00C25376">
        <w:rPr>
          <w:rFonts w:ascii="Cambria" w:hAnsi="Cambria"/>
        </w:rPr>
        <w:t xml:space="preserve">a burning permit issued by the </w:t>
      </w:r>
      <w:r w:rsidR="0032277C" w:rsidRPr="00C25376">
        <w:rPr>
          <w:rFonts w:ascii="Cambria" w:hAnsi="Cambria"/>
        </w:rPr>
        <w:t>Ash</w:t>
      </w:r>
      <w:r w:rsidR="00BE3B44" w:rsidRPr="00C25376">
        <w:rPr>
          <w:rFonts w:ascii="Cambria" w:hAnsi="Cambria"/>
        </w:rPr>
        <w:t xml:space="preserve"> Township Fire Department. </w:t>
      </w:r>
    </w:p>
    <w:p w14:paraId="389EF8CB" w14:textId="751D2878" w:rsidR="005A3A8C" w:rsidRPr="00C25376" w:rsidRDefault="005A3A8C" w:rsidP="005A3A8C">
      <w:pPr>
        <w:pStyle w:val="ListParagraph"/>
        <w:numPr>
          <w:ilvl w:val="1"/>
          <w:numId w:val="8"/>
        </w:numPr>
        <w:rPr>
          <w:rFonts w:ascii="Cambria" w:hAnsi="Cambria"/>
        </w:rPr>
      </w:pPr>
      <w:r w:rsidRPr="00C25376">
        <w:rPr>
          <w:rFonts w:ascii="Cambria" w:hAnsi="Cambria"/>
        </w:rPr>
        <w:t xml:space="preserve">Any person responsible for burning leaves, brush, clean </w:t>
      </w:r>
      <w:r w:rsidR="00076721" w:rsidRPr="00C25376">
        <w:rPr>
          <w:rFonts w:ascii="Cambria" w:hAnsi="Cambria"/>
        </w:rPr>
        <w:t>wood,</w:t>
      </w:r>
      <w:r w:rsidRPr="00C25376">
        <w:rPr>
          <w:rFonts w:ascii="Cambria" w:hAnsi="Cambria"/>
        </w:rPr>
        <w:t xml:space="preserve"> or other vegetative debris under Section 7 of this ordinance shall obtain a one-time burning permit before starting the fire.</w:t>
      </w:r>
      <w:r w:rsidR="00210DE1">
        <w:rPr>
          <w:rFonts w:ascii="Cambria" w:hAnsi="Cambria"/>
        </w:rPr>
        <w:t xml:space="preserve"> The fee for each one-time burning permit shall be $30.00.</w:t>
      </w:r>
    </w:p>
    <w:p w14:paraId="23E39697" w14:textId="63E7C5B7" w:rsidR="00D8096E" w:rsidRPr="00C25376" w:rsidRDefault="00D8096E" w:rsidP="00D8096E">
      <w:pPr>
        <w:pStyle w:val="ListParagraph"/>
        <w:numPr>
          <w:ilvl w:val="1"/>
          <w:numId w:val="8"/>
        </w:numPr>
        <w:rPr>
          <w:rFonts w:ascii="Cambria" w:hAnsi="Cambria"/>
        </w:rPr>
      </w:pPr>
      <w:r w:rsidRPr="00C25376">
        <w:rPr>
          <w:rFonts w:ascii="Cambria" w:hAnsi="Cambria"/>
        </w:rPr>
        <w:lastRenderedPageBreak/>
        <w:t>A campfire does not require a permit provided that the fire complies with all other applicable provisions of this ordinance.</w:t>
      </w:r>
    </w:p>
    <w:p w14:paraId="7E85D40F" w14:textId="40BD8A72" w:rsidR="00D8096E" w:rsidRPr="00C25376" w:rsidRDefault="00D8096E" w:rsidP="00D8096E">
      <w:pPr>
        <w:pStyle w:val="ListParagraph"/>
        <w:numPr>
          <w:ilvl w:val="1"/>
          <w:numId w:val="8"/>
        </w:numPr>
        <w:rPr>
          <w:rFonts w:ascii="Cambria" w:hAnsi="Cambria"/>
        </w:rPr>
      </w:pPr>
      <w:r w:rsidRPr="00C25376">
        <w:rPr>
          <w:rFonts w:ascii="Cambria" w:hAnsi="Cambria"/>
        </w:rPr>
        <w:t>When weather conditions warrant, the Fire Chief may temporarily suspend issuing burning permits and may temporarily suspend previously issued burning permits for open burning.</w:t>
      </w:r>
    </w:p>
    <w:p w14:paraId="7BBBE4F1" w14:textId="77777777" w:rsidR="00D8096E" w:rsidRPr="00C25376" w:rsidRDefault="00D8096E" w:rsidP="00D8096E">
      <w:pPr>
        <w:pStyle w:val="ListParagraph"/>
        <w:numPr>
          <w:ilvl w:val="1"/>
          <w:numId w:val="8"/>
        </w:numPr>
        <w:rPr>
          <w:rFonts w:ascii="Cambria" w:hAnsi="Cambria"/>
        </w:rPr>
      </w:pPr>
      <w:r w:rsidRPr="00C25376">
        <w:rPr>
          <w:rFonts w:ascii="Cambria" w:hAnsi="Cambria"/>
        </w:rPr>
        <w:t>A burning permit issued under this section shall require compliance with all applicable provisions of this ordinance and any additional special restrictions deemed necessary to protect public health and safety.</w:t>
      </w:r>
    </w:p>
    <w:p w14:paraId="2BC46249" w14:textId="0DDD5EFD" w:rsidR="00BE3B44" w:rsidRPr="00C25376" w:rsidRDefault="00D8096E" w:rsidP="005A3A8C">
      <w:pPr>
        <w:pStyle w:val="ListParagraph"/>
        <w:numPr>
          <w:ilvl w:val="1"/>
          <w:numId w:val="8"/>
        </w:numPr>
        <w:rPr>
          <w:rFonts w:ascii="Cambria" w:hAnsi="Cambria"/>
        </w:rPr>
      </w:pPr>
      <w:r w:rsidRPr="00C25376">
        <w:rPr>
          <w:rFonts w:ascii="Cambria" w:hAnsi="Cambria"/>
        </w:rPr>
        <w:t>Any violation of the conditions of a burning permit shall be deemed a violation of this ordinance.</w:t>
      </w:r>
      <w:r w:rsidR="00BE3B44" w:rsidRPr="00C25376">
        <w:rPr>
          <w:rFonts w:ascii="Cambria" w:hAnsi="Cambria"/>
        </w:rPr>
        <w:t xml:space="preserve"> </w:t>
      </w:r>
    </w:p>
    <w:p w14:paraId="76C29A7A" w14:textId="77777777" w:rsidR="00BE3B44" w:rsidRDefault="00BE3B44" w:rsidP="00BC7D4A">
      <w:pPr>
        <w:spacing w:before="240"/>
        <w:rPr>
          <w:rFonts w:ascii="Cambria" w:hAnsi="Cambria"/>
        </w:rPr>
      </w:pPr>
      <w:r w:rsidRPr="00C25376">
        <w:rPr>
          <w:rFonts w:ascii="Cambria" w:hAnsi="Cambria"/>
        </w:rPr>
        <w:t xml:space="preserve">Any violation of this ordinance or the burning permit shall void the permit. </w:t>
      </w:r>
    </w:p>
    <w:p w14:paraId="22AD338E" w14:textId="77777777" w:rsidR="00BE3B44" w:rsidRPr="00C25376" w:rsidRDefault="00BE3B44" w:rsidP="00BC7D4A">
      <w:pPr>
        <w:spacing w:before="240"/>
        <w:rPr>
          <w:rFonts w:ascii="Cambria" w:hAnsi="Cambria"/>
          <w:b/>
          <w:bCs/>
        </w:rPr>
      </w:pPr>
      <w:r w:rsidRPr="00C25376">
        <w:rPr>
          <w:rFonts w:ascii="Cambria" w:hAnsi="Cambria"/>
          <w:b/>
          <w:bCs/>
        </w:rPr>
        <w:t xml:space="preserve">SECTION 13: LIABILITY </w:t>
      </w:r>
    </w:p>
    <w:p w14:paraId="699FA487" w14:textId="77777777" w:rsidR="00BE3B44" w:rsidRPr="00C25376" w:rsidRDefault="00BE3B44" w:rsidP="00BC7D4A">
      <w:pPr>
        <w:spacing w:before="240"/>
        <w:rPr>
          <w:rFonts w:ascii="Cambria" w:hAnsi="Cambria"/>
          <w:b/>
          <w:bCs/>
        </w:rPr>
      </w:pPr>
      <w:r w:rsidRPr="00C25376">
        <w:rPr>
          <w:rFonts w:ascii="Cambria" w:hAnsi="Cambria"/>
          <w:b/>
          <w:bCs/>
        </w:rPr>
        <w:t xml:space="preserve">13.00 Liability. </w:t>
      </w:r>
    </w:p>
    <w:p w14:paraId="078DC125" w14:textId="75089A4E" w:rsidR="00BE3B44" w:rsidRDefault="00BE3B44" w:rsidP="00BC7D4A">
      <w:pPr>
        <w:spacing w:before="240" w:after="0"/>
        <w:rPr>
          <w:rFonts w:ascii="Cambria" w:hAnsi="Cambria"/>
        </w:rPr>
      </w:pPr>
      <w:r w:rsidRPr="00C25376">
        <w:rPr>
          <w:rFonts w:ascii="Cambria" w:hAnsi="Cambria"/>
        </w:rPr>
        <w:t xml:space="preserve">A person utilizing or maintaining an outdoor fire shall be responsible for all fire suppression costs and any other liability resulting from damage caused by the fire. </w:t>
      </w:r>
    </w:p>
    <w:p w14:paraId="660D1688" w14:textId="77777777" w:rsidR="00BC7D4A" w:rsidRPr="00C25376" w:rsidRDefault="00BC7D4A" w:rsidP="00BC7D4A">
      <w:pPr>
        <w:spacing w:before="240" w:after="0"/>
        <w:rPr>
          <w:rFonts w:ascii="Cambria" w:hAnsi="Cambria"/>
        </w:rPr>
      </w:pPr>
    </w:p>
    <w:p w14:paraId="6437632F" w14:textId="77777777" w:rsidR="00BE3B44" w:rsidRPr="00C25376" w:rsidRDefault="00BE3B44" w:rsidP="00BE3B44">
      <w:pPr>
        <w:rPr>
          <w:rFonts w:ascii="Cambria" w:hAnsi="Cambria"/>
          <w:b/>
          <w:bCs/>
        </w:rPr>
      </w:pPr>
      <w:r w:rsidRPr="00C25376">
        <w:rPr>
          <w:rFonts w:ascii="Cambria" w:hAnsi="Cambria"/>
          <w:b/>
          <w:bCs/>
        </w:rPr>
        <w:t xml:space="preserve">SECTION 14: RIGHT OF ENTRY AND INSPECTION </w:t>
      </w:r>
    </w:p>
    <w:p w14:paraId="3BE4EB80" w14:textId="77777777" w:rsidR="00BE3B44" w:rsidRPr="00C25376" w:rsidRDefault="00BE3B44" w:rsidP="00BE3B44">
      <w:pPr>
        <w:rPr>
          <w:rFonts w:ascii="Cambria" w:hAnsi="Cambria"/>
          <w:b/>
          <w:bCs/>
        </w:rPr>
      </w:pPr>
      <w:r w:rsidRPr="00C25376">
        <w:rPr>
          <w:rFonts w:ascii="Cambria" w:hAnsi="Cambria"/>
          <w:b/>
          <w:bCs/>
        </w:rPr>
        <w:t xml:space="preserve">14.00 Right of entry and inspection. </w:t>
      </w:r>
    </w:p>
    <w:p w14:paraId="582B56C7" w14:textId="0E116C2D" w:rsidR="00BE3B44" w:rsidRPr="00C25376" w:rsidRDefault="00BE3B44" w:rsidP="00AD60CF">
      <w:pPr>
        <w:spacing w:after="0" w:line="240" w:lineRule="auto"/>
        <w:rPr>
          <w:rFonts w:ascii="Cambria" w:hAnsi="Cambria"/>
        </w:rPr>
      </w:pPr>
      <w:r w:rsidRPr="00C25376">
        <w:rPr>
          <w:rFonts w:ascii="Cambria" w:hAnsi="Cambria"/>
        </w:rPr>
        <w:t xml:space="preserve">The Fire Chief or any authorized officer, agent, employee or representative of the </w:t>
      </w:r>
      <w:r w:rsidR="00372E27" w:rsidRPr="00C25376">
        <w:rPr>
          <w:rFonts w:ascii="Cambria" w:hAnsi="Cambria"/>
        </w:rPr>
        <w:t>T</w:t>
      </w:r>
      <w:r w:rsidRPr="00C25376">
        <w:rPr>
          <w:rFonts w:ascii="Cambria" w:hAnsi="Cambria"/>
        </w:rPr>
        <w:t xml:space="preserve">ownship of </w:t>
      </w:r>
      <w:r w:rsidR="0032277C" w:rsidRPr="00C25376">
        <w:rPr>
          <w:rFonts w:ascii="Cambria" w:hAnsi="Cambria"/>
        </w:rPr>
        <w:t>Ash</w:t>
      </w:r>
    </w:p>
    <w:p w14:paraId="35538159" w14:textId="5B32D113" w:rsidR="00BE3B44" w:rsidRPr="00C25376" w:rsidRDefault="00BE3B44" w:rsidP="00AD60CF">
      <w:pPr>
        <w:spacing w:after="0" w:line="240" w:lineRule="auto"/>
        <w:rPr>
          <w:rFonts w:ascii="Cambria" w:hAnsi="Cambria"/>
        </w:rPr>
      </w:pPr>
      <w:r w:rsidRPr="00C25376">
        <w:rPr>
          <w:rFonts w:ascii="Cambria" w:hAnsi="Cambria"/>
        </w:rPr>
        <w:t xml:space="preserve">who presents credentials may inspect any property for the purpose of ascertaining compliance with the provisions of this ordinance. </w:t>
      </w:r>
    </w:p>
    <w:p w14:paraId="5F95FB7D" w14:textId="122D108C" w:rsidR="00BE3B44" w:rsidRPr="00C25376" w:rsidRDefault="00BE3B44" w:rsidP="00BE3B44">
      <w:pPr>
        <w:rPr>
          <w:rFonts w:ascii="Cambria" w:hAnsi="Cambria"/>
        </w:rPr>
      </w:pPr>
      <w:r w:rsidRPr="00C25376">
        <w:rPr>
          <w:rFonts w:ascii="Cambria" w:hAnsi="Cambria"/>
        </w:rPr>
        <w:t xml:space="preserve"> </w:t>
      </w:r>
    </w:p>
    <w:p w14:paraId="3FC38137" w14:textId="77777777" w:rsidR="001069B5" w:rsidRDefault="00BE3B44" w:rsidP="001069B5">
      <w:pPr>
        <w:rPr>
          <w:rFonts w:ascii="Cambria" w:hAnsi="Cambria"/>
          <w:b/>
          <w:bCs/>
        </w:rPr>
      </w:pPr>
      <w:r w:rsidRPr="00C25376">
        <w:rPr>
          <w:rFonts w:ascii="Cambria" w:hAnsi="Cambria"/>
          <w:b/>
          <w:bCs/>
        </w:rPr>
        <w:t xml:space="preserve">SECTION 15: ENFORCEMENT AND PENALTIES </w:t>
      </w:r>
    </w:p>
    <w:p w14:paraId="5172D6B3" w14:textId="0214C52F" w:rsidR="00793FBE" w:rsidRPr="001069B5" w:rsidRDefault="001069B5" w:rsidP="001069B5">
      <w:pPr>
        <w:rPr>
          <w:rFonts w:ascii="Cambria" w:hAnsi="Cambria"/>
          <w:b/>
          <w:bCs/>
        </w:rPr>
      </w:pPr>
      <w:r>
        <w:rPr>
          <w:rFonts w:ascii="Cambria" w:hAnsi="Cambria"/>
          <w:b/>
          <w:bCs/>
        </w:rPr>
        <w:t xml:space="preserve">15.00 </w:t>
      </w:r>
      <w:r w:rsidR="003C7E43" w:rsidRPr="001069B5">
        <w:rPr>
          <w:rFonts w:ascii="Cambria" w:hAnsi="Cambria"/>
          <w:b/>
          <w:bCs/>
        </w:rPr>
        <w:t>Enforcement</w:t>
      </w:r>
      <w:r w:rsidR="00BE3B44" w:rsidRPr="001069B5">
        <w:rPr>
          <w:rFonts w:ascii="Cambria" w:hAnsi="Cambria"/>
          <w:b/>
          <w:bCs/>
        </w:rPr>
        <w:t xml:space="preserve"> and penalties. </w:t>
      </w:r>
    </w:p>
    <w:p w14:paraId="6E94C8D1" w14:textId="71DD3EFD" w:rsidR="00BE3B44" w:rsidRPr="00C25376" w:rsidRDefault="003C7E43" w:rsidP="00793FBE">
      <w:pPr>
        <w:pStyle w:val="ListParagraph"/>
        <w:numPr>
          <w:ilvl w:val="0"/>
          <w:numId w:val="16"/>
        </w:numPr>
        <w:rPr>
          <w:rFonts w:ascii="Cambria" w:hAnsi="Cambria"/>
        </w:rPr>
      </w:pPr>
      <w:r w:rsidRPr="00C25376">
        <w:rPr>
          <w:rFonts w:ascii="Cambria" w:hAnsi="Cambria"/>
        </w:rPr>
        <w:t>The</w:t>
      </w:r>
      <w:r w:rsidR="00BE3B44" w:rsidRPr="00C25376">
        <w:rPr>
          <w:rFonts w:ascii="Cambria" w:hAnsi="Cambria"/>
        </w:rPr>
        <w:t xml:space="preserve"> </w:t>
      </w:r>
      <w:r w:rsidR="00210DE1">
        <w:rPr>
          <w:rFonts w:ascii="Cambria" w:hAnsi="Cambria"/>
        </w:rPr>
        <w:t>As</w:t>
      </w:r>
      <w:r w:rsidR="001069B5">
        <w:rPr>
          <w:rFonts w:ascii="Cambria" w:hAnsi="Cambria"/>
        </w:rPr>
        <w:t>h</w:t>
      </w:r>
      <w:r w:rsidR="00210DE1">
        <w:rPr>
          <w:rFonts w:ascii="Cambria" w:hAnsi="Cambria"/>
        </w:rPr>
        <w:t xml:space="preserve"> Township </w:t>
      </w:r>
      <w:r w:rsidR="00BE3B44" w:rsidRPr="00C25376">
        <w:rPr>
          <w:rFonts w:ascii="Cambria" w:hAnsi="Cambria"/>
        </w:rPr>
        <w:t>Fire Chief</w:t>
      </w:r>
      <w:r w:rsidR="00210DE1">
        <w:rPr>
          <w:rFonts w:ascii="Cambria" w:hAnsi="Cambria"/>
        </w:rPr>
        <w:t xml:space="preserve">, Michigan State Police, </w:t>
      </w:r>
      <w:r w:rsidR="00BE3B44" w:rsidRPr="00C25376">
        <w:rPr>
          <w:rFonts w:ascii="Cambria" w:hAnsi="Cambria"/>
        </w:rPr>
        <w:t xml:space="preserve">and </w:t>
      </w:r>
      <w:r w:rsidR="00C25376" w:rsidRPr="00C25376">
        <w:rPr>
          <w:rFonts w:ascii="Cambria" w:hAnsi="Cambria"/>
        </w:rPr>
        <w:t>Monroe</w:t>
      </w:r>
      <w:r w:rsidR="00BE3B44" w:rsidRPr="00C25376">
        <w:rPr>
          <w:rFonts w:ascii="Cambria" w:hAnsi="Cambria"/>
        </w:rPr>
        <w:t xml:space="preserve"> County Sheriff Department are authorized to enforce the </w:t>
      </w:r>
      <w:r w:rsidR="00793FBE" w:rsidRPr="00C25376">
        <w:rPr>
          <w:rFonts w:ascii="Cambria" w:hAnsi="Cambria"/>
        </w:rPr>
        <w:t>p</w:t>
      </w:r>
      <w:r w:rsidR="00BE3B44" w:rsidRPr="00C25376">
        <w:rPr>
          <w:rFonts w:ascii="Cambria" w:hAnsi="Cambria"/>
        </w:rPr>
        <w:t xml:space="preserve">rovisions of this ordinance. </w:t>
      </w:r>
    </w:p>
    <w:p w14:paraId="1A8D4BAF" w14:textId="2F8FEA3F" w:rsidR="00867C52" w:rsidRDefault="00867C52" w:rsidP="00867C52">
      <w:pPr>
        <w:pStyle w:val="ListParagraph"/>
        <w:numPr>
          <w:ilvl w:val="0"/>
          <w:numId w:val="16"/>
        </w:numPr>
        <w:rPr>
          <w:rFonts w:ascii="Cambria" w:hAnsi="Cambria"/>
        </w:rPr>
      </w:pPr>
      <w:r w:rsidRPr="00C25376">
        <w:rPr>
          <w:rFonts w:ascii="Cambria" w:hAnsi="Cambria"/>
        </w:rPr>
        <w:t xml:space="preserve">Any person, </w:t>
      </w:r>
      <w:r w:rsidR="00C25376" w:rsidRPr="00C25376">
        <w:rPr>
          <w:rFonts w:ascii="Cambria" w:hAnsi="Cambria"/>
        </w:rPr>
        <w:t xml:space="preserve">owner, </w:t>
      </w:r>
      <w:r w:rsidRPr="00C25376">
        <w:rPr>
          <w:rFonts w:ascii="Cambria" w:hAnsi="Cambria"/>
        </w:rPr>
        <w:t>firm, association, partnership, corporation, or governmental entity who violates any of the provisions of this ordinance or fails to comply with a duly authorized Order issued pursuant to this ordinance shall be deemed to be responsible for a municipal civil infraction as defined by Michigan Statute which shall be punishable by civil fine determined in accordance with the following schedule:</w:t>
      </w:r>
    </w:p>
    <w:p w14:paraId="3925A91A" w14:textId="77777777" w:rsidR="00210DE1" w:rsidRPr="00C25376" w:rsidRDefault="00210DE1" w:rsidP="00210DE1">
      <w:pPr>
        <w:pStyle w:val="ListParagraph"/>
        <w:ind w:left="1224"/>
        <w:rPr>
          <w:rFonts w:ascii="Cambria" w:hAnsi="Cambria"/>
        </w:rPr>
      </w:pPr>
    </w:p>
    <w:p w14:paraId="2D491F35" w14:textId="3EAD7573" w:rsidR="00BE3B44" w:rsidRPr="00C25376" w:rsidRDefault="00867C52" w:rsidP="00BE3B44">
      <w:pPr>
        <w:rPr>
          <w:rFonts w:ascii="Cambria" w:hAnsi="Cambria"/>
          <w:b/>
          <w:bCs/>
          <w:sz w:val="20"/>
          <w:szCs w:val="20"/>
          <w:u w:val="single"/>
        </w:rPr>
      </w:pPr>
      <w:r w:rsidRPr="00C25376">
        <w:rPr>
          <w:rFonts w:ascii="Cambria" w:hAnsi="Cambria"/>
        </w:rPr>
        <w:tab/>
      </w:r>
      <w:r w:rsidRPr="00C25376">
        <w:rPr>
          <w:rFonts w:ascii="Cambria" w:hAnsi="Cambria"/>
        </w:rPr>
        <w:tab/>
      </w:r>
      <w:r w:rsidR="00E06E70" w:rsidRPr="00C25376">
        <w:rPr>
          <w:rFonts w:ascii="Cambria" w:hAnsi="Cambria"/>
        </w:rPr>
        <w:tab/>
      </w:r>
      <w:r w:rsidR="00E06E70" w:rsidRPr="00C25376">
        <w:rPr>
          <w:rFonts w:ascii="Cambria" w:hAnsi="Cambria"/>
        </w:rPr>
        <w:tab/>
      </w:r>
      <w:r w:rsidR="00E06E70" w:rsidRPr="00C25376">
        <w:rPr>
          <w:rFonts w:ascii="Cambria" w:hAnsi="Cambria"/>
        </w:rPr>
        <w:tab/>
      </w:r>
      <w:r w:rsidR="00E06E70" w:rsidRPr="00C25376">
        <w:rPr>
          <w:rFonts w:ascii="Cambria" w:hAnsi="Cambria"/>
        </w:rPr>
        <w:tab/>
      </w:r>
      <w:r w:rsidR="00E06E70" w:rsidRPr="00C25376">
        <w:rPr>
          <w:rFonts w:ascii="Cambria" w:hAnsi="Cambria"/>
        </w:rPr>
        <w:tab/>
      </w:r>
      <w:r w:rsidR="00E06E70" w:rsidRPr="00C25376">
        <w:rPr>
          <w:rFonts w:ascii="Cambria" w:hAnsi="Cambria"/>
        </w:rPr>
        <w:tab/>
      </w:r>
      <w:r w:rsidR="00BE3B44" w:rsidRPr="00C25376">
        <w:rPr>
          <w:rFonts w:ascii="Cambria" w:hAnsi="Cambria"/>
          <w:b/>
          <w:bCs/>
          <w:sz w:val="20"/>
          <w:szCs w:val="20"/>
          <w:u w:val="single"/>
        </w:rPr>
        <w:t xml:space="preserve">Minimum Fine </w:t>
      </w:r>
      <w:r w:rsidR="0088748F" w:rsidRPr="00C25376">
        <w:rPr>
          <w:rFonts w:ascii="Cambria" w:hAnsi="Cambria"/>
          <w:b/>
          <w:bCs/>
          <w:sz w:val="20"/>
          <w:szCs w:val="20"/>
        </w:rPr>
        <w:tab/>
      </w:r>
      <w:r w:rsidR="00BE3B44" w:rsidRPr="00C25376">
        <w:rPr>
          <w:rFonts w:ascii="Cambria" w:hAnsi="Cambria"/>
          <w:b/>
          <w:bCs/>
          <w:sz w:val="20"/>
          <w:szCs w:val="20"/>
          <w:u w:val="single"/>
        </w:rPr>
        <w:t>Maximum Fine</w:t>
      </w:r>
    </w:p>
    <w:p w14:paraId="693EED7F" w14:textId="6770EEB0" w:rsidR="00BE3B44" w:rsidRPr="00C25376" w:rsidRDefault="00867C52" w:rsidP="00BE3B44">
      <w:pPr>
        <w:rPr>
          <w:rFonts w:ascii="Cambria" w:hAnsi="Cambria"/>
          <w:sz w:val="20"/>
          <w:szCs w:val="20"/>
        </w:rPr>
      </w:pPr>
      <w:r w:rsidRPr="00C25376">
        <w:rPr>
          <w:rFonts w:ascii="Cambria" w:hAnsi="Cambria"/>
        </w:rPr>
        <w:tab/>
      </w:r>
      <w:r w:rsidRPr="00C25376">
        <w:rPr>
          <w:rFonts w:ascii="Cambria" w:hAnsi="Cambria"/>
        </w:rPr>
        <w:tab/>
      </w:r>
      <w:r w:rsidR="00BE3B44" w:rsidRPr="00C25376">
        <w:rPr>
          <w:rFonts w:ascii="Cambria" w:hAnsi="Cambria"/>
          <w:sz w:val="20"/>
          <w:szCs w:val="20"/>
        </w:rPr>
        <w:t>1st Offense within</w:t>
      </w:r>
      <w:r w:rsidR="00E06E70" w:rsidRPr="00C25376">
        <w:rPr>
          <w:rFonts w:ascii="Cambria" w:hAnsi="Cambria"/>
          <w:sz w:val="20"/>
          <w:szCs w:val="20"/>
        </w:rPr>
        <w:t xml:space="preserve"> </w:t>
      </w:r>
      <w:r w:rsidR="00BE3B44" w:rsidRPr="00C25376">
        <w:rPr>
          <w:rFonts w:ascii="Cambria" w:hAnsi="Cambria"/>
          <w:sz w:val="20"/>
          <w:szCs w:val="20"/>
        </w:rPr>
        <w:t xml:space="preserve">3-year period* </w:t>
      </w:r>
      <w:r w:rsidR="00E06E70" w:rsidRPr="00C25376">
        <w:rPr>
          <w:rFonts w:ascii="Cambria" w:hAnsi="Cambria"/>
          <w:sz w:val="20"/>
          <w:szCs w:val="20"/>
        </w:rPr>
        <w:tab/>
      </w:r>
      <w:r w:rsidR="00E06E70" w:rsidRPr="00C25376">
        <w:rPr>
          <w:rFonts w:ascii="Cambria" w:hAnsi="Cambria"/>
          <w:sz w:val="20"/>
          <w:szCs w:val="20"/>
        </w:rPr>
        <w:tab/>
      </w:r>
      <w:r w:rsidR="00BE3B44" w:rsidRPr="00C25376">
        <w:rPr>
          <w:rFonts w:ascii="Cambria" w:hAnsi="Cambria"/>
          <w:sz w:val="20"/>
          <w:szCs w:val="20"/>
        </w:rPr>
        <w:t xml:space="preserve">$75.00 </w:t>
      </w:r>
      <w:r w:rsidR="00E06E70" w:rsidRPr="00C25376">
        <w:rPr>
          <w:rFonts w:ascii="Cambria" w:hAnsi="Cambria"/>
          <w:sz w:val="20"/>
          <w:szCs w:val="20"/>
        </w:rPr>
        <w:tab/>
      </w:r>
      <w:r w:rsidR="00E06E70" w:rsidRPr="00C25376">
        <w:rPr>
          <w:rFonts w:ascii="Cambria" w:hAnsi="Cambria"/>
          <w:sz w:val="20"/>
          <w:szCs w:val="20"/>
        </w:rPr>
        <w:tab/>
      </w:r>
      <w:r w:rsidR="00BE3B44" w:rsidRPr="00C25376">
        <w:rPr>
          <w:rFonts w:ascii="Cambria" w:hAnsi="Cambria"/>
          <w:sz w:val="20"/>
          <w:szCs w:val="20"/>
        </w:rPr>
        <w:t>$500.00</w:t>
      </w:r>
    </w:p>
    <w:p w14:paraId="2E2A18A6" w14:textId="7281CF9E" w:rsidR="00BE3B44" w:rsidRPr="00C25376" w:rsidRDefault="00867C52" w:rsidP="00BE3B44">
      <w:pPr>
        <w:rPr>
          <w:rFonts w:ascii="Cambria" w:hAnsi="Cambria"/>
          <w:sz w:val="20"/>
          <w:szCs w:val="20"/>
        </w:rPr>
      </w:pPr>
      <w:r w:rsidRPr="00C25376">
        <w:rPr>
          <w:rFonts w:ascii="Cambria" w:hAnsi="Cambria"/>
          <w:sz w:val="20"/>
          <w:szCs w:val="20"/>
        </w:rPr>
        <w:tab/>
      </w:r>
      <w:r w:rsidRPr="00C25376">
        <w:rPr>
          <w:rFonts w:ascii="Cambria" w:hAnsi="Cambria"/>
          <w:sz w:val="20"/>
          <w:szCs w:val="20"/>
        </w:rPr>
        <w:tab/>
      </w:r>
      <w:r w:rsidR="00BE3B44" w:rsidRPr="00C25376">
        <w:rPr>
          <w:rFonts w:ascii="Cambria" w:hAnsi="Cambria"/>
          <w:sz w:val="20"/>
          <w:szCs w:val="20"/>
        </w:rPr>
        <w:t xml:space="preserve">2nd Offense within 3-year period* </w:t>
      </w:r>
      <w:r w:rsidR="00E06E70" w:rsidRPr="00C25376">
        <w:rPr>
          <w:rFonts w:ascii="Cambria" w:hAnsi="Cambria"/>
          <w:sz w:val="20"/>
          <w:szCs w:val="20"/>
        </w:rPr>
        <w:tab/>
      </w:r>
      <w:r w:rsidR="00E06E70" w:rsidRPr="00C25376">
        <w:rPr>
          <w:rFonts w:ascii="Cambria" w:hAnsi="Cambria"/>
          <w:sz w:val="20"/>
          <w:szCs w:val="20"/>
        </w:rPr>
        <w:tab/>
      </w:r>
      <w:r w:rsidR="00BE3B44" w:rsidRPr="00C25376">
        <w:rPr>
          <w:rFonts w:ascii="Cambria" w:hAnsi="Cambria"/>
          <w:sz w:val="20"/>
          <w:szCs w:val="20"/>
        </w:rPr>
        <w:t xml:space="preserve">$150.00 </w:t>
      </w:r>
      <w:r w:rsidR="00E06E70" w:rsidRPr="00C25376">
        <w:rPr>
          <w:rFonts w:ascii="Cambria" w:hAnsi="Cambria"/>
          <w:sz w:val="20"/>
          <w:szCs w:val="20"/>
        </w:rPr>
        <w:tab/>
      </w:r>
      <w:r w:rsidR="00BE3B44" w:rsidRPr="00C25376">
        <w:rPr>
          <w:rFonts w:ascii="Cambria" w:hAnsi="Cambria"/>
          <w:sz w:val="20"/>
          <w:szCs w:val="20"/>
        </w:rPr>
        <w:t>$500.00</w:t>
      </w:r>
    </w:p>
    <w:p w14:paraId="20006748" w14:textId="7906E000" w:rsidR="00BE3B44" w:rsidRPr="00C25376" w:rsidRDefault="00867C52" w:rsidP="00BE3B44">
      <w:pPr>
        <w:rPr>
          <w:rFonts w:ascii="Cambria" w:hAnsi="Cambria"/>
          <w:sz w:val="20"/>
          <w:szCs w:val="20"/>
        </w:rPr>
      </w:pPr>
      <w:r w:rsidRPr="00C25376">
        <w:rPr>
          <w:rFonts w:ascii="Cambria" w:hAnsi="Cambria"/>
          <w:sz w:val="20"/>
          <w:szCs w:val="20"/>
        </w:rPr>
        <w:tab/>
      </w:r>
      <w:r w:rsidRPr="00C25376">
        <w:rPr>
          <w:rFonts w:ascii="Cambria" w:hAnsi="Cambria"/>
          <w:sz w:val="20"/>
          <w:szCs w:val="20"/>
        </w:rPr>
        <w:tab/>
      </w:r>
      <w:r w:rsidR="00BE3B44" w:rsidRPr="00C25376">
        <w:rPr>
          <w:rFonts w:ascii="Cambria" w:hAnsi="Cambria"/>
          <w:sz w:val="20"/>
          <w:szCs w:val="20"/>
        </w:rPr>
        <w:t xml:space="preserve">3rd Offense within 3-year period* </w:t>
      </w:r>
      <w:r w:rsidR="00E06E70" w:rsidRPr="00C25376">
        <w:rPr>
          <w:rFonts w:ascii="Cambria" w:hAnsi="Cambria"/>
          <w:sz w:val="20"/>
          <w:szCs w:val="20"/>
        </w:rPr>
        <w:tab/>
      </w:r>
      <w:r w:rsidR="00E06E70" w:rsidRPr="00C25376">
        <w:rPr>
          <w:rFonts w:ascii="Cambria" w:hAnsi="Cambria"/>
          <w:sz w:val="20"/>
          <w:szCs w:val="20"/>
        </w:rPr>
        <w:tab/>
      </w:r>
      <w:r w:rsidR="00BE3B44" w:rsidRPr="00C25376">
        <w:rPr>
          <w:rFonts w:ascii="Cambria" w:hAnsi="Cambria"/>
          <w:sz w:val="20"/>
          <w:szCs w:val="20"/>
        </w:rPr>
        <w:t xml:space="preserve">$325.00 </w:t>
      </w:r>
      <w:r w:rsidR="00E06E70" w:rsidRPr="00C25376">
        <w:rPr>
          <w:rFonts w:ascii="Cambria" w:hAnsi="Cambria"/>
          <w:sz w:val="20"/>
          <w:szCs w:val="20"/>
        </w:rPr>
        <w:tab/>
      </w:r>
      <w:r w:rsidR="00BE3B44" w:rsidRPr="00C25376">
        <w:rPr>
          <w:rFonts w:ascii="Cambria" w:hAnsi="Cambria"/>
          <w:sz w:val="20"/>
          <w:szCs w:val="20"/>
        </w:rPr>
        <w:t>$500.00</w:t>
      </w:r>
    </w:p>
    <w:p w14:paraId="4A86F9DD" w14:textId="17CC46BB" w:rsidR="00BE3B44" w:rsidRPr="00C25376" w:rsidRDefault="00867C52" w:rsidP="00BE3B44">
      <w:pPr>
        <w:rPr>
          <w:rFonts w:ascii="Cambria" w:hAnsi="Cambria"/>
          <w:sz w:val="20"/>
          <w:szCs w:val="20"/>
        </w:rPr>
      </w:pPr>
      <w:r w:rsidRPr="00C25376">
        <w:rPr>
          <w:rFonts w:ascii="Cambria" w:hAnsi="Cambria"/>
          <w:sz w:val="20"/>
          <w:szCs w:val="20"/>
        </w:rPr>
        <w:tab/>
      </w:r>
      <w:r w:rsidRPr="00C25376">
        <w:rPr>
          <w:rFonts w:ascii="Cambria" w:hAnsi="Cambria"/>
          <w:sz w:val="20"/>
          <w:szCs w:val="20"/>
        </w:rPr>
        <w:tab/>
      </w:r>
      <w:r w:rsidR="00BE3B44" w:rsidRPr="00C25376">
        <w:rPr>
          <w:rFonts w:ascii="Cambria" w:hAnsi="Cambria"/>
          <w:sz w:val="20"/>
          <w:szCs w:val="20"/>
        </w:rPr>
        <w:t xml:space="preserve">4th or More Offense within 3-year period* </w:t>
      </w:r>
      <w:r w:rsidR="00E06E70" w:rsidRPr="00C25376">
        <w:rPr>
          <w:rFonts w:ascii="Cambria" w:hAnsi="Cambria"/>
          <w:sz w:val="20"/>
          <w:szCs w:val="20"/>
        </w:rPr>
        <w:tab/>
      </w:r>
      <w:r w:rsidR="00BE3B44" w:rsidRPr="00C25376">
        <w:rPr>
          <w:rFonts w:ascii="Cambria" w:hAnsi="Cambria"/>
          <w:sz w:val="20"/>
          <w:szCs w:val="20"/>
        </w:rPr>
        <w:t xml:space="preserve">$500.00 </w:t>
      </w:r>
      <w:r w:rsidR="00E06E70" w:rsidRPr="00C25376">
        <w:rPr>
          <w:rFonts w:ascii="Cambria" w:hAnsi="Cambria"/>
          <w:sz w:val="20"/>
          <w:szCs w:val="20"/>
        </w:rPr>
        <w:tab/>
      </w:r>
      <w:r w:rsidR="00BE3B44" w:rsidRPr="00C25376">
        <w:rPr>
          <w:rFonts w:ascii="Cambria" w:hAnsi="Cambria"/>
          <w:sz w:val="20"/>
          <w:szCs w:val="20"/>
        </w:rPr>
        <w:t>$500.00</w:t>
      </w:r>
    </w:p>
    <w:p w14:paraId="372C82C8" w14:textId="7463B5F5" w:rsidR="00BE3B44" w:rsidRDefault="00867C52" w:rsidP="00BE3B44">
      <w:pPr>
        <w:rPr>
          <w:rFonts w:ascii="Cambria" w:hAnsi="Cambria"/>
          <w:sz w:val="20"/>
          <w:szCs w:val="20"/>
        </w:rPr>
      </w:pPr>
      <w:r w:rsidRPr="00C25376">
        <w:rPr>
          <w:rFonts w:ascii="Cambria" w:hAnsi="Cambria"/>
          <w:sz w:val="20"/>
          <w:szCs w:val="20"/>
        </w:rPr>
        <w:lastRenderedPageBreak/>
        <w:tab/>
      </w:r>
      <w:r w:rsidRPr="00C25376">
        <w:rPr>
          <w:rFonts w:ascii="Cambria" w:hAnsi="Cambria"/>
          <w:sz w:val="20"/>
          <w:szCs w:val="20"/>
        </w:rPr>
        <w:tab/>
      </w:r>
      <w:r w:rsidR="00BE3B44" w:rsidRPr="00C25376">
        <w:rPr>
          <w:rFonts w:ascii="Cambria" w:hAnsi="Cambria"/>
          <w:sz w:val="20"/>
          <w:szCs w:val="20"/>
        </w:rPr>
        <w:t xml:space="preserve">*Determined on the basis of the date of commission of the offense(s) </w:t>
      </w:r>
    </w:p>
    <w:p w14:paraId="2E14CAC1" w14:textId="2EBFE41D" w:rsidR="00210DE1" w:rsidRPr="00C25376" w:rsidRDefault="00210DE1" w:rsidP="00BE3B44">
      <w:pPr>
        <w:rPr>
          <w:rFonts w:ascii="Cambria" w:hAnsi="Cambria"/>
          <w:sz w:val="20"/>
          <w:szCs w:val="20"/>
        </w:rPr>
      </w:pPr>
      <w:r>
        <w:rPr>
          <w:rFonts w:ascii="Cambria" w:hAnsi="Cambria"/>
          <w:sz w:val="20"/>
          <w:szCs w:val="20"/>
        </w:rPr>
        <w:tab/>
      </w:r>
      <w:r>
        <w:rPr>
          <w:rFonts w:ascii="Cambria" w:hAnsi="Cambria"/>
          <w:sz w:val="20"/>
          <w:szCs w:val="20"/>
        </w:rPr>
        <w:tab/>
        <w:t xml:space="preserve">**The Fire Chief has the authority to issue a written warning in response to a first offense. </w:t>
      </w:r>
      <w:r>
        <w:rPr>
          <w:rFonts w:ascii="Cambria" w:hAnsi="Cambria"/>
          <w:sz w:val="20"/>
          <w:szCs w:val="20"/>
        </w:rPr>
        <w:tab/>
      </w:r>
      <w:r>
        <w:rPr>
          <w:rFonts w:ascii="Cambria" w:hAnsi="Cambria"/>
          <w:sz w:val="20"/>
          <w:szCs w:val="20"/>
        </w:rPr>
        <w:tab/>
      </w:r>
      <w:r>
        <w:rPr>
          <w:rFonts w:ascii="Cambria" w:hAnsi="Cambria"/>
          <w:sz w:val="20"/>
          <w:szCs w:val="20"/>
        </w:rPr>
        <w:tab/>
        <w:t xml:space="preserve">   The warning may include mitigation measures that could be taken to minimize the effects </w:t>
      </w:r>
      <w:r>
        <w:rPr>
          <w:rFonts w:ascii="Cambria" w:hAnsi="Cambria"/>
          <w:sz w:val="20"/>
          <w:szCs w:val="20"/>
        </w:rPr>
        <w:tab/>
      </w:r>
      <w:r>
        <w:rPr>
          <w:rFonts w:ascii="Cambria" w:hAnsi="Cambria"/>
          <w:sz w:val="20"/>
          <w:szCs w:val="20"/>
        </w:rPr>
        <w:tab/>
      </w:r>
      <w:r>
        <w:rPr>
          <w:rFonts w:ascii="Cambria" w:hAnsi="Cambria"/>
          <w:sz w:val="20"/>
          <w:szCs w:val="20"/>
        </w:rPr>
        <w:tab/>
        <w:t xml:space="preserve">   of the outdoor burning or require that the offender cease and desist the activity.</w:t>
      </w:r>
    </w:p>
    <w:p w14:paraId="6E1078D9" w14:textId="4B41E0C4" w:rsidR="00C25376" w:rsidRPr="00C25376" w:rsidRDefault="00867C52" w:rsidP="00C25376">
      <w:pPr>
        <w:pStyle w:val="ListParagraph"/>
        <w:numPr>
          <w:ilvl w:val="0"/>
          <w:numId w:val="16"/>
        </w:numPr>
        <w:rPr>
          <w:rFonts w:ascii="Cambria" w:hAnsi="Cambria"/>
          <w:b/>
          <w:bCs/>
        </w:rPr>
      </w:pPr>
      <w:r w:rsidRPr="00C25376">
        <w:rPr>
          <w:rFonts w:ascii="Cambria" w:hAnsi="Cambria"/>
          <w:b/>
          <w:bCs/>
        </w:rPr>
        <w:t xml:space="preserve">The violator </w:t>
      </w:r>
      <w:r w:rsidR="00210DE1">
        <w:rPr>
          <w:rFonts w:ascii="Cambria" w:hAnsi="Cambria"/>
          <w:b/>
          <w:bCs/>
        </w:rPr>
        <w:t xml:space="preserve">of this ordinance </w:t>
      </w:r>
      <w:r w:rsidRPr="00C25376">
        <w:rPr>
          <w:rFonts w:ascii="Cambria" w:hAnsi="Cambria"/>
          <w:b/>
          <w:bCs/>
        </w:rPr>
        <w:t xml:space="preserve">shall pay costs which may include all expenses, direct and indirect, which the Township of Ash </w:t>
      </w:r>
      <w:r w:rsidR="00210DE1">
        <w:rPr>
          <w:rFonts w:ascii="Cambria" w:hAnsi="Cambria"/>
          <w:b/>
          <w:bCs/>
        </w:rPr>
        <w:t xml:space="preserve">and responding fire department have </w:t>
      </w:r>
      <w:r w:rsidRPr="00C25376">
        <w:rPr>
          <w:rFonts w:ascii="Cambria" w:hAnsi="Cambria"/>
          <w:b/>
          <w:bCs/>
        </w:rPr>
        <w:t>incurred in connection with the municipal infraction. In no case, however, shall costs of less than $1</w:t>
      </w:r>
      <w:r w:rsidR="00C25376" w:rsidRPr="00C25376">
        <w:rPr>
          <w:rFonts w:ascii="Cambria" w:hAnsi="Cambria"/>
          <w:b/>
          <w:bCs/>
        </w:rPr>
        <w:t>0</w:t>
      </w:r>
      <w:r w:rsidRPr="00C25376">
        <w:rPr>
          <w:rFonts w:ascii="Cambria" w:hAnsi="Cambria"/>
          <w:b/>
          <w:bCs/>
        </w:rPr>
        <w:t xml:space="preserve">0.00 nor more than $500.00 be ordered. In addition, the Township shall have the right to proceed in any court of competent jurisdiction for the purpose of obtaining an injunction, restraining order, or other appropriate remedy to compel compliance with this Ordinance. Each day that a violation of this Ordinance exists shall constitute a separate violation of this Ordinance. </w:t>
      </w:r>
    </w:p>
    <w:p w14:paraId="51268B6F" w14:textId="77777777" w:rsidR="00392B8C" w:rsidRDefault="00392B8C" w:rsidP="00C25376">
      <w:pPr>
        <w:rPr>
          <w:rFonts w:ascii="Cambria" w:hAnsi="Cambria"/>
        </w:rPr>
      </w:pPr>
    </w:p>
    <w:p w14:paraId="325AC112" w14:textId="7DA2C6EE" w:rsidR="00C25376" w:rsidRDefault="00C25376" w:rsidP="00392B8C">
      <w:pPr>
        <w:rPr>
          <w:rFonts w:ascii="Cambria" w:hAnsi="Cambria"/>
          <w:b/>
          <w:bCs/>
        </w:rPr>
      </w:pPr>
      <w:r>
        <w:rPr>
          <w:rFonts w:ascii="Cambria" w:hAnsi="Cambria"/>
          <w:b/>
          <w:bCs/>
        </w:rPr>
        <w:t>Section 1</w:t>
      </w:r>
      <w:r w:rsidR="00144570">
        <w:rPr>
          <w:rFonts w:ascii="Cambria" w:hAnsi="Cambria"/>
          <w:b/>
          <w:bCs/>
        </w:rPr>
        <w:t>6</w:t>
      </w:r>
      <w:r>
        <w:rPr>
          <w:rFonts w:ascii="Cambria" w:hAnsi="Cambria"/>
          <w:b/>
          <w:bCs/>
        </w:rPr>
        <w:t xml:space="preserve">: </w:t>
      </w:r>
      <w:r w:rsidR="00392B8C">
        <w:rPr>
          <w:rFonts w:ascii="Cambria" w:hAnsi="Cambria"/>
          <w:b/>
          <w:bCs/>
        </w:rPr>
        <w:t>EFFECTIVE DATE AND PUBLICATION</w:t>
      </w:r>
    </w:p>
    <w:p w14:paraId="35895223" w14:textId="4FC6627A" w:rsidR="00392B8C" w:rsidRDefault="00392B8C" w:rsidP="00392B8C">
      <w:pPr>
        <w:rPr>
          <w:rFonts w:ascii="Cambria" w:hAnsi="Cambria"/>
          <w:b/>
          <w:bCs/>
        </w:rPr>
      </w:pPr>
      <w:r>
        <w:rPr>
          <w:rFonts w:ascii="Cambria" w:hAnsi="Cambria"/>
          <w:b/>
          <w:bCs/>
        </w:rPr>
        <w:t>1</w:t>
      </w:r>
      <w:r w:rsidR="00144570">
        <w:rPr>
          <w:rFonts w:ascii="Cambria" w:hAnsi="Cambria"/>
          <w:b/>
          <w:bCs/>
        </w:rPr>
        <w:t>6</w:t>
      </w:r>
      <w:r>
        <w:rPr>
          <w:rFonts w:ascii="Cambria" w:hAnsi="Cambria"/>
          <w:b/>
          <w:bCs/>
        </w:rPr>
        <w:t>.</w:t>
      </w:r>
      <w:r w:rsidR="001069B5">
        <w:rPr>
          <w:rFonts w:ascii="Cambria" w:hAnsi="Cambria"/>
          <w:b/>
          <w:bCs/>
        </w:rPr>
        <w:t>0</w:t>
      </w:r>
      <w:r>
        <w:rPr>
          <w:rFonts w:ascii="Cambria" w:hAnsi="Cambria"/>
          <w:b/>
          <w:bCs/>
        </w:rPr>
        <w:t>0 Effective Date and Publication.</w:t>
      </w:r>
    </w:p>
    <w:p w14:paraId="50AE3E50" w14:textId="0DA800E2" w:rsidR="00392B8C" w:rsidRDefault="00392B8C" w:rsidP="00392B8C">
      <w:pPr>
        <w:rPr>
          <w:rFonts w:ascii="Cambria" w:hAnsi="Cambria"/>
        </w:rPr>
      </w:pPr>
      <w:r>
        <w:rPr>
          <w:rFonts w:ascii="Cambria" w:hAnsi="Cambria"/>
        </w:rPr>
        <w:t xml:space="preserve">The provisions of this Ordinance are hereby to be immediately necessary for the preservation of the public peace, health, safety, and welfare, and are hereby ordered to take effect seven days after the publication of a </w:t>
      </w:r>
      <w:r w:rsidR="00F046A1">
        <w:rPr>
          <w:rFonts w:ascii="Cambria" w:hAnsi="Cambria"/>
        </w:rPr>
        <w:t>“</w:t>
      </w:r>
      <w:r>
        <w:rPr>
          <w:rFonts w:ascii="Cambria" w:hAnsi="Cambria"/>
        </w:rPr>
        <w:t>Notice of Adoption</w:t>
      </w:r>
      <w:r w:rsidR="000B6420">
        <w:rPr>
          <w:rFonts w:ascii="Cambria" w:hAnsi="Cambria"/>
        </w:rPr>
        <w:t>,”</w:t>
      </w:r>
      <w:r>
        <w:rPr>
          <w:rFonts w:ascii="Cambria" w:hAnsi="Cambria"/>
        </w:rPr>
        <w:t xml:space="preserve"> as required by law.</w:t>
      </w:r>
    </w:p>
    <w:p w14:paraId="4444944F" w14:textId="570155F1" w:rsidR="00392B8C" w:rsidRDefault="00392B8C" w:rsidP="00392B8C">
      <w:pPr>
        <w:rPr>
          <w:rFonts w:ascii="Cambria" w:hAnsi="Cambria"/>
        </w:rPr>
      </w:pPr>
      <w:r>
        <w:rPr>
          <w:rFonts w:ascii="Cambria" w:hAnsi="Cambria"/>
        </w:rPr>
        <w:t>This Ordinance was approved and adopted by the Township Board of Ash Township, Monroe County, Michigan on</w:t>
      </w:r>
      <w:r w:rsidR="00D51FED">
        <w:rPr>
          <w:rFonts w:ascii="Cambria" w:hAnsi="Cambria"/>
        </w:rPr>
        <w:t xml:space="preserve"> April 15</w:t>
      </w:r>
      <w:r w:rsidRPr="00F046A1">
        <w:rPr>
          <w:rFonts w:ascii="Cambria" w:hAnsi="Cambria"/>
        </w:rPr>
        <w:t xml:space="preserve">, </w:t>
      </w:r>
      <w:r w:rsidRPr="00392B8C">
        <w:rPr>
          <w:rFonts w:ascii="Cambria" w:hAnsi="Cambria"/>
        </w:rPr>
        <w:t>202</w:t>
      </w:r>
      <w:r w:rsidR="006866B4">
        <w:rPr>
          <w:rFonts w:ascii="Cambria" w:hAnsi="Cambria"/>
        </w:rPr>
        <w:t>5</w:t>
      </w:r>
      <w:r w:rsidRPr="00392B8C">
        <w:rPr>
          <w:rFonts w:ascii="Cambria" w:hAnsi="Cambria"/>
        </w:rPr>
        <w:t>, and publication after first reading as required by Act 359 of t</w:t>
      </w:r>
      <w:r>
        <w:rPr>
          <w:rFonts w:ascii="Cambria" w:hAnsi="Cambria"/>
        </w:rPr>
        <w:t xml:space="preserve">he Michigan Public Acts of 1947, as amended. This Ordinance shall be effective immediately upon publication of a </w:t>
      </w:r>
      <w:r w:rsidR="00F046A1">
        <w:rPr>
          <w:rFonts w:ascii="Cambria" w:hAnsi="Cambria"/>
        </w:rPr>
        <w:t>“</w:t>
      </w:r>
      <w:r>
        <w:rPr>
          <w:rFonts w:ascii="Cambria" w:hAnsi="Cambria"/>
        </w:rPr>
        <w:t>Notice of Adoption</w:t>
      </w:r>
      <w:r w:rsidR="000B6420">
        <w:rPr>
          <w:rFonts w:ascii="Cambria" w:hAnsi="Cambria"/>
        </w:rPr>
        <w:t>,”</w:t>
      </w:r>
      <w:r>
        <w:rPr>
          <w:rFonts w:ascii="Cambria" w:hAnsi="Cambria"/>
        </w:rPr>
        <w:t xml:space="preserve"> in a newspaper having general circulation in the Township.</w:t>
      </w:r>
    </w:p>
    <w:p w14:paraId="41063F98" w14:textId="2F461B6C" w:rsidR="000B6420" w:rsidRDefault="000B6420" w:rsidP="00D51FED">
      <w:pPr>
        <w:spacing w:after="0"/>
        <w:jc w:val="both"/>
        <w:rPr>
          <w:rFonts w:ascii="Cambria" w:hAnsi="Cambria"/>
        </w:rPr>
      </w:pPr>
    </w:p>
    <w:p w14:paraId="48C9A420" w14:textId="696F7AB7" w:rsidR="00D51FED" w:rsidRDefault="00D51FED" w:rsidP="00D51FED">
      <w:pPr>
        <w:spacing w:after="0"/>
        <w:jc w:val="both"/>
        <w:rPr>
          <w:rFonts w:ascii="Cambria" w:hAnsi="Cambria"/>
        </w:rPr>
      </w:pPr>
      <w:r>
        <w:rPr>
          <w:rFonts w:ascii="Cambria" w:hAnsi="Cambria"/>
        </w:rPr>
        <w:t>Michele Geiermann, Clerk</w:t>
      </w:r>
    </w:p>
    <w:p w14:paraId="1226EBE4" w14:textId="38FE20ED" w:rsidR="00D51FED" w:rsidRDefault="00D51FED" w:rsidP="00D51FED">
      <w:pPr>
        <w:spacing w:after="0"/>
        <w:jc w:val="both"/>
        <w:rPr>
          <w:rFonts w:ascii="Cambria" w:hAnsi="Cambria"/>
        </w:rPr>
      </w:pPr>
      <w:r>
        <w:rPr>
          <w:rFonts w:ascii="Cambria" w:hAnsi="Cambria"/>
        </w:rPr>
        <w:t>Robin Carmack, Supervisor</w:t>
      </w:r>
    </w:p>
    <w:p w14:paraId="71038989" w14:textId="77777777" w:rsidR="00D51FED" w:rsidRDefault="00D51FED" w:rsidP="00D51FED">
      <w:pPr>
        <w:spacing w:after="0"/>
        <w:jc w:val="both"/>
        <w:rPr>
          <w:rFonts w:ascii="Cambria" w:hAnsi="Cambria"/>
        </w:rPr>
      </w:pPr>
    </w:p>
    <w:p w14:paraId="05F4973B" w14:textId="77777777" w:rsidR="000B6420" w:rsidRDefault="000B6420" w:rsidP="000B6420">
      <w:pPr>
        <w:spacing w:after="0"/>
        <w:rPr>
          <w:rFonts w:ascii="Cambria" w:hAnsi="Cambria"/>
        </w:rPr>
      </w:pPr>
    </w:p>
    <w:p w14:paraId="0D43D5FC" w14:textId="0197F9C9" w:rsidR="000B6420" w:rsidRDefault="000B6420" w:rsidP="000B6420">
      <w:pPr>
        <w:spacing w:after="0"/>
        <w:rPr>
          <w:rFonts w:ascii="Cambria" w:hAnsi="Cambria"/>
        </w:rPr>
      </w:pPr>
      <w:r>
        <w:rPr>
          <w:rFonts w:ascii="Cambria" w:hAnsi="Cambria"/>
        </w:rPr>
        <w:t>I further certify that the foregoing was publishe</w:t>
      </w:r>
      <w:r w:rsidR="00D51FED">
        <w:rPr>
          <w:rFonts w:ascii="Cambria" w:hAnsi="Cambria"/>
        </w:rPr>
        <w:t>d in the Monroe News</w:t>
      </w:r>
      <w:r>
        <w:rPr>
          <w:rFonts w:ascii="Cambria" w:hAnsi="Cambria"/>
        </w:rPr>
        <w:t>, a newspaper of general circulation in the Township of Ash on th</w:t>
      </w:r>
      <w:r w:rsidR="00D51FED">
        <w:rPr>
          <w:rFonts w:ascii="Cambria" w:hAnsi="Cambria"/>
        </w:rPr>
        <w:t>e 1st</w:t>
      </w:r>
      <w:r>
        <w:rPr>
          <w:rFonts w:ascii="Cambria" w:hAnsi="Cambria"/>
        </w:rPr>
        <w:t xml:space="preserve"> day of </w:t>
      </w:r>
      <w:r w:rsidR="00D51FED">
        <w:rPr>
          <w:rFonts w:ascii="Cambria" w:hAnsi="Cambria"/>
        </w:rPr>
        <w:t>May,</w:t>
      </w:r>
      <w:r>
        <w:rPr>
          <w:rFonts w:ascii="Cambria" w:hAnsi="Cambria"/>
        </w:rPr>
        <w:t xml:space="preserve"> 202</w:t>
      </w:r>
      <w:r w:rsidR="006866B4">
        <w:rPr>
          <w:rFonts w:ascii="Cambria" w:hAnsi="Cambria"/>
        </w:rPr>
        <w:t>5</w:t>
      </w:r>
      <w:r>
        <w:rPr>
          <w:rFonts w:ascii="Cambria" w:hAnsi="Cambria"/>
        </w:rPr>
        <w:t>.</w:t>
      </w:r>
    </w:p>
    <w:p w14:paraId="4B0C1260" w14:textId="77777777" w:rsidR="000B6420" w:rsidRDefault="000B6420" w:rsidP="000B6420">
      <w:pPr>
        <w:spacing w:after="0"/>
        <w:rPr>
          <w:rFonts w:ascii="Cambria" w:hAnsi="Cambria"/>
        </w:rPr>
      </w:pPr>
    </w:p>
    <w:p w14:paraId="6B088D86" w14:textId="142E8EB6" w:rsidR="000B6420" w:rsidRDefault="00D51FED" w:rsidP="00D51FED">
      <w:pPr>
        <w:spacing w:after="0"/>
        <w:rPr>
          <w:rFonts w:ascii="Cambria" w:hAnsi="Cambria"/>
        </w:rPr>
      </w:pPr>
      <w:r>
        <w:rPr>
          <w:rFonts w:ascii="Cambria" w:hAnsi="Cambria"/>
        </w:rPr>
        <w:t>Michele Geiermann</w:t>
      </w:r>
    </w:p>
    <w:p w14:paraId="14CB4050" w14:textId="7707F22E" w:rsidR="00D51FED" w:rsidRPr="000B6420" w:rsidRDefault="00D51FED" w:rsidP="00D51FED">
      <w:pPr>
        <w:spacing w:after="0"/>
        <w:rPr>
          <w:rFonts w:ascii="Cambria" w:hAnsi="Cambria"/>
        </w:rPr>
      </w:pPr>
      <w:r>
        <w:rPr>
          <w:rFonts w:ascii="Cambria" w:hAnsi="Cambria"/>
        </w:rPr>
        <w:t>Ash Township Clerk</w:t>
      </w:r>
    </w:p>
    <w:p w14:paraId="496EBE8F" w14:textId="77777777" w:rsidR="000B6420" w:rsidRPr="000B6420" w:rsidRDefault="000B6420" w:rsidP="000B6420">
      <w:pPr>
        <w:spacing w:after="0"/>
        <w:rPr>
          <w:rFonts w:ascii="Cambria" w:hAnsi="Cambria"/>
        </w:rPr>
      </w:pPr>
    </w:p>
    <w:sectPr w:rsidR="000B6420" w:rsidRPr="000B6420" w:rsidSect="006E19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5BE2" w14:textId="77777777" w:rsidR="00062951" w:rsidRDefault="00062951" w:rsidP="00CA05CE">
      <w:pPr>
        <w:spacing w:after="0" w:line="240" w:lineRule="auto"/>
      </w:pPr>
      <w:r>
        <w:separator/>
      </w:r>
    </w:p>
  </w:endnote>
  <w:endnote w:type="continuationSeparator" w:id="0">
    <w:p w14:paraId="1AFAFB3B" w14:textId="77777777" w:rsidR="00062951" w:rsidRDefault="00062951" w:rsidP="00CA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030301"/>
      <w:docPartObj>
        <w:docPartGallery w:val="Page Numbers (Bottom of Page)"/>
        <w:docPartUnique/>
      </w:docPartObj>
    </w:sdtPr>
    <w:sdtEndPr>
      <w:rPr>
        <w:noProof/>
      </w:rPr>
    </w:sdtEndPr>
    <w:sdtContent>
      <w:p w14:paraId="37373C46" w14:textId="644B6775" w:rsidR="00CA05CE" w:rsidRDefault="00CA05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AFA49" w14:textId="77777777" w:rsidR="00CA05CE" w:rsidRDefault="00CA0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979F" w14:textId="77777777" w:rsidR="00062951" w:rsidRDefault="00062951" w:rsidP="00CA05CE">
      <w:pPr>
        <w:spacing w:after="0" w:line="240" w:lineRule="auto"/>
      </w:pPr>
      <w:r>
        <w:separator/>
      </w:r>
    </w:p>
  </w:footnote>
  <w:footnote w:type="continuationSeparator" w:id="0">
    <w:p w14:paraId="00F60A42" w14:textId="77777777" w:rsidR="00062951" w:rsidRDefault="00062951" w:rsidP="00CA0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588"/>
    <w:multiLevelType w:val="hybridMultilevel"/>
    <w:tmpl w:val="302A45F2"/>
    <w:lvl w:ilvl="0" w:tplc="AFAE5A06">
      <w:start w:val="1"/>
      <w:numFmt w:val="decimal"/>
      <w:lvlText w:val="15.%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6B7F23"/>
    <w:multiLevelType w:val="multilevel"/>
    <w:tmpl w:val="CBBEB488"/>
    <w:lvl w:ilvl="0">
      <w:start w:val="1"/>
      <w:numFmt w:val="decimal"/>
      <w:lvlText w:val="%1.0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44350C"/>
    <w:multiLevelType w:val="multilevel"/>
    <w:tmpl w:val="6E0E8168"/>
    <w:lvl w:ilvl="0">
      <w:start w:val="12"/>
      <w:numFmt w:val="decimal"/>
      <w:lvlText w:val="%1.0"/>
      <w:lvlJc w:val="left"/>
      <w:pPr>
        <w:ind w:left="576" w:hanging="576"/>
      </w:pPr>
      <w:rPr>
        <w:rFonts w:hint="default"/>
      </w:rPr>
    </w:lvl>
    <w:lvl w:ilvl="1">
      <w:start w:val="1"/>
      <w:numFmt w:val="decimalZero"/>
      <w:lvlText w:val="%1.%2"/>
      <w:lvlJc w:val="left"/>
      <w:pPr>
        <w:ind w:left="129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780229"/>
    <w:multiLevelType w:val="multilevel"/>
    <w:tmpl w:val="4D0881BA"/>
    <w:lvl w:ilvl="0">
      <w:start w:val="1"/>
      <w:numFmt w:val="decimal"/>
      <w:lvlText w:val="%1.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B778C8"/>
    <w:multiLevelType w:val="hybridMultilevel"/>
    <w:tmpl w:val="ECF4E024"/>
    <w:lvl w:ilvl="0" w:tplc="66926C1E">
      <w:start w:val="1"/>
      <w:numFmt w:val="decimal"/>
      <w:lvlText w:val="15.1%1"/>
      <w:lvlJc w:val="left"/>
      <w:pPr>
        <w:ind w:left="1008" w:hanging="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D558BB"/>
    <w:multiLevelType w:val="multilevel"/>
    <w:tmpl w:val="F482B64A"/>
    <w:lvl w:ilvl="0">
      <w:start w:val="12"/>
      <w:numFmt w:val="decimal"/>
      <w:lvlText w:val="%1"/>
      <w:lvlJc w:val="left"/>
      <w:pPr>
        <w:ind w:left="403" w:hanging="403"/>
      </w:pPr>
      <w:rPr>
        <w:rFonts w:hint="default"/>
      </w:rPr>
    </w:lvl>
    <w:lvl w:ilvl="1">
      <w:start w:val="1"/>
      <w:numFmt w:val="decimal"/>
      <w:lvlText w:val="%1.%2"/>
      <w:lvlJc w:val="left"/>
      <w:pPr>
        <w:ind w:left="1296" w:hanging="576"/>
      </w:pPr>
      <w:rPr>
        <w:rFonts w:ascii="Cambria" w:hAnsi="Cambria" w:hint="default"/>
        <w:b/>
        <w:i w:val="0"/>
        <w:sz w:val="22"/>
      </w:rPr>
    </w:lvl>
    <w:lvl w:ilvl="2">
      <w:start w:val="1"/>
      <w:numFmt w:val="decimal"/>
      <w:lvlText w:val="%1.%2.%3"/>
      <w:lvlJc w:val="left"/>
      <w:pPr>
        <w:ind w:left="1843" w:hanging="403"/>
      </w:pPr>
      <w:rPr>
        <w:rFonts w:hint="default"/>
      </w:rPr>
    </w:lvl>
    <w:lvl w:ilvl="3">
      <w:start w:val="1"/>
      <w:numFmt w:val="decimal"/>
      <w:lvlText w:val="%1.%2.%3.%4"/>
      <w:lvlJc w:val="left"/>
      <w:pPr>
        <w:ind w:left="2563" w:hanging="403"/>
      </w:pPr>
      <w:rPr>
        <w:rFonts w:hint="default"/>
      </w:rPr>
    </w:lvl>
    <w:lvl w:ilvl="4">
      <w:start w:val="1"/>
      <w:numFmt w:val="decimal"/>
      <w:lvlText w:val="%1.%2.%3.%4.%5"/>
      <w:lvlJc w:val="left"/>
      <w:pPr>
        <w:ind w:left="3283" w:hanging="403"/>
      </w:pPr>
      <w:rPr>
        <w:rFonts w:hint="default"/>
      </w:rPr>
    </w:lvl>
    <w:lvl w:ilvl="5">
      <w:start w:val="1"/>
      <w:numFmt w:val="decimal"/>
      <w:lvlText w:val="%1.%2.%3.%4.%5.%6"/>
      <w:lvlJc w:val="left"/>
      <w:pPr>
        <w:ind w:left="4003" w:hanging="403"/>
      </w:pPr>
      <w:rPr>
        <w:rFonts w:hint="default"/>
      </w:rPr>
    </w:lvl>
    <w:lvl w:ilvl="6">
      <w:start w:val="1"/>
      <w:numFmt w:val="decimal"/>
      <w:lvlText w:val="%1.%2.%3.%4.%5.%6.%7"/>
      <w:lvlJc w:val="left"/>
      <w:pPr>
        <w:ind w:left="4723" w:hanging="403"/>
      </w:pPr>
      <w:rPr>
        <w:rFonts w:hint="default"/>
      </w:rPr>
    </w:lvl>
    <w:lvl w:ilvl="7">
      <w:start w:val="1"/>
      <w:numFmt w:val="decimal"/>
      <w:lvlText w:val="%1.%2.%3.%4.%5.%6.%7.%8"/>
      <w:lvlJc w:val="left"/>
      <w:pPr>
        <w:ind w:left="5443" w:hanging="403"/>
      </w:pPr>
      <w:rPr>
        <w:rFonts w:hint="default"/>
      </w:rPr>
    </w:lvl>
    <w:lvl w:ilvl="8">
      <w:start w:val="1"/>
      <w:numFmt w:val="decimal"/>
      <w:lvlText w:val="%1.%2.%3.%4.%5.%6.%7.%8.%9"/>
      <w:lvlJc w:val="left"/>
      <w:pPr>
        <w:ind w:left="6163" w:hanging="403"/>
      </w:pPr>
      <w:rPr>
        <w:rFonts w:hint="default"/>
      </w:rPr>
    </w:lvl>
  </w:abstractNum>
  <w:abstractNum w:abstractNumId="6" w15:restartNumberingAfterBreak="0">
    <w:nsid w:val="121B3770"/>
    <w:multiLevelType w:val="multilevel"/>
    <w:tmpl w:val="459E1238"/>
    <w:lvl w:ilvl="0">
      <w:start w:val="15"/>
      <w:numFmt w:val="decimal"/>
      <w:lvlText w:val="%1.0"/>
      <w:lvlJc w:val="left"/>
      <w:pPr>
        <w:ind w:left="576" w:hanging="576"/>
      </w:pPr>
      <w:rPr>
        <w:rFonts w:hint="default"/>
      </w:rPr>
    </w:lvl>
    <w:lvl w:ilvl="1">
      <w:start w:val="1"/>
      <w:numFmt w:val="decimalZero"/>
      <w:lvlText w:val="%1.%2"/>
      <w:lvlJc w:val="left"/>
      <w:pPr>
        <w:ind w:left="129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971C00"/>
    <w:multiLevelType w:val="multilevel"/>
    <w:tmpl w:val="AF980D10"/>
    <w:lvl w:ilvl="0">
      <w:start w:val="4"/>
      <w:numFmt w:val="decimal"/>
      <w:lvlText w:val="%1.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B44EDC"/>
    <w:multiLevelType w:val="hybridMultilevel"/>
    <w:tmpl w:val="146E2D2E"/>
    <w:lvl w:ilvl="0" w:tplc="AFAE5A06">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D3C19"/>
    <w:multiLevelType w:val="multilevel"/>
    <w:tmpl w:val="47C6D574"/>
    <w:lvl w:ilvl="0">
      <w:start w:val="11"/>
      <w:numFmt w:val="decimal"/>
      <w:lvlText w:val="%1"/>
      <w:lvlJc w:val="left"/>
      <w:pPr>
        <w:ind w:left="444" w:hanging="444"/>
      </w:pPr>
      <w:rPr>
        <w:rFonts w:hint="default"/>
        <w:b/>
      </w:rPr>
    </w:lvl>
    <w:lvl w:ilvl="1">
      <w:start w:val="1"/>
      <w:numFmt w:val="decimal"/>
      <w:suff w:val="space"/>
      <w:lvlText w:val="%1.%2"/>
      <w:lvlJc w:val="left"/>
      <w:pPr>
        <w:ind w:left="1296" w:hanging="576"/>
      </w:pPr>
      <w:rPr>
        <w:rFonts w:ascii="Cambria" w:hAnsi="Cambria" w:hint="default"/>
        <w:b/>
        <w:sz w:val="22"/>
        <w:szCs w:val="22"/>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28D0617A"/>
    <w:multiLevelType w:val="multilevel"/>
    <w:tmpl w:val="9C341160"/>
    <w:lvl w:ilvl="0">
      <w:start w:val="4"/>
      <w:numFmt w:val="decimal"/>
      <w:lvlText w:val="%1.0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D51C65"/>
    <w:multiLevelType w:val="multilevel"/>
    <w:tmpl w:val="1BFE4E6A"/>
    <w:lvl w:ilvl="0">
      <w:start w:val="4"/>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b/>
        <w:bCs/>
      </w:rPr>
    </w:lvl>
    <w:lvl w:ilvl="2">
      <w:start w:val="1"/>
      <w:numFmt w:val="decimal"/>
      <w:lvlText w:val="%1.%2.%3"/>
      <w:lvlJc w:val="left"/>
      <w:pPr>
        <w:ind w:left="1800" w:hanging="36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12" w15:restartNumberingAfterBreak="0">
    <w:nsid w:val="3992640C"/>
    <w:multiLevelType w:val="hybridMultilevel"/>
    <w:tmpl w:val="F8F80DE0"/>
    <w:lvl w:ilvl="0" w:tplc="0D0837F0">
      <w:start w:val="1"/>
      <w:numFmt w:val="decimal"/>
      <w:lvlText w:val="15.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82586"/>
    <w:multiLevelType w:val="multilevel"/>
    <w:tmpl w:val="43E62F4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suff w:val="space"/>
      <w:lvlText w:val="%1.%2.%3"/>
      <w:lvlJc w:val="left"/>
      <w:pPr>
        <w:ind w:left="2016" w:hanging="576"/>
      </w:pPr>
      <w:rPr>
        <w:rFonts w:hint="default"/>
        <w:b/>
        <w:bCs/>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14" w15:restartNumberingAfterBreak="0">
    <w:nsid w:val="45D07DA5"/>
    <w:multiLevelType w:val="multilevel"/>
    <w:tmpl w:val="E2FC8340"/>
    <w:lvl w:ilvl="0">
      <w:start w:val="7"/>
      <w:numFmt w:val="decimal"/>
      <w:lvlText w:val="%1.00"/>
      <w:lvlJc w:val="left"/>
      <w:pPr>
        <w:ind w:left="444" w:hanging="444"/>
      </w:pPr>
      <w:rPr>
        <w:rFonts w:hint="default"/>
      </w:rPr>
    </w:lvl>
    <w:lvl w:ilvl="1">
      <w:start w:val="1"/>
      <w:numFmt w:val="decimalZero"/>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004F28"/>
    <w:multiLevelType w:val="hybridMultilevel"/>
    <w:tmpl w:val="00E0D280"/>
    <w:lvl w:ilvl="0" w:tplc="E6ACD8A6">
      <w:start w:val="1"/>
      <w:numFmt w:val="decimal"/>
      <w:suff w:val="space"/>
      <w:lvlText w:val="15.%1"/>
      <w:lvlJc w:val="left"/>
      <w:pPr>
        <w:ind w:left="1224" w:hanging="504"/>
      </w:pPr>
      <w:rPr>
        <w:rFonts w:hint="default"/>
        <w:b/>
        <w:bCs/>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6" w15:restartNumberingAfterBreak="0">
    <w:nsid w:val="545868F6"/>
    <w:multiLevelType w:val="multilevel"/>
    <w:tmpl w:val="2AB4C6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4883FC3"/>
    <w:multiLevelType w:val="multilevel"/>
    <w:tmpl w:val="22BE2372"/>
    <w:lvl w:ilvl="0">
      <w:start w:val="6"/>
      <w:numFmt w:val="decimal"/>
      <w:lvlText w:val="%1.0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64C72C4"/>
    <w:multiLevelType w:val="multilevel"/>
    <w:tmpl w:val="35F6A24A"/>
    <w:lvl w:ilvl="0">
      <w:start w:val="1"/>
      <w:numFmt w:val="decimal"/>
      <w:lvlText w:val="%1.0"/>
      <w:lvlJc w:val="left"/>
      <w:pPr>
        <w:ind w:left="492" w:hanging="492"/>
      </w:pPr>
      <w:rPr>
        <w:rFonts w:hint="default"/>
      </w:rPr>
    </w:lvl>
    <w:lvl w:ilvl="1">
      <w:start w:val="1"/>
      <w:numFmt w:val="decimalZero"/>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EF66F3"/>
    <w:multiLevelType w:val="hybridMultilevel"/>
    <w:tmpl w:val="7B6EA5A4"/>
    <w:lvl w:ilvl="0" w:tplc="22BE190E">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A523C"/>
    <w:multiLevelType w:val="multilevel"/>
    <w:tmpl w:val="716CC8A0"/>
    <w:lvl w:ilvl="0">
      <w:start w:val="10"/>
      <w:numFmt w:val="decimal"/>
      <w:lvlText w:val="%1"/>
      <w:lvlJc w:val="left"/>
      <w:pPr>
        <w:ind w:left="418" w:hanging="418"/>
      </w:pPr>
      <w:rPr>
        <w:rFonts w:hint="default"/>
      </w:rPr>
    </w:lvl>
    <w:lvl w:ilvl="1">
      <w:start w:val="1"/>
      <w:numFmt w:val="decimal"/>
      <w:suff w:val="space"/>
      <w:lvlText w:val="%1.%2"/>
      <w:lvlJc w:val="left"/>
      <w:pPr>
        <w:ind w:left="1296" w:hanging="576"/>
      </w:pPr>
      <w:rPr>
        <w:rFonts w:ascii="Cambria" w:hAnsi="Cambria" w:hint="default"/>
        <w:b/>
        <w:bCs/>
        <w:sz w:val="22"/>
        <w:szCs w:val="22"/>
      </w:rPr>
    </w:lvl>
    <w:lvl w:ilvl="2">
      <w:start w:val="1"/>
      <w:numFmt w:val="decimal"/>
      <w:lvlText w:val="%1.%2.%3"/>
      <w:lvlJc w:val="left"/>
      <w:pPr>
        <w:ind w:left="1858" w:hanging="418"/>
      </w:pPr>
      <w:rPr>
        <w:rFonts w:hint="default"/>
      </w:rPr>
    </w:lvl>
    <w:lvl w:ilvl="3">
      <w:start w:val="1"/>
      <w:numFmt w:val="decimal"/>
      <w:lvlText w:val="%1.%2.%3.%4"/>
      <w:lvlJc w:val="left"/>
      <w:pPr>
        <w:ind w:left="2578" w:hanging="418"/>
      </w:pPr>
      <w:rPr>
        <w:rFonts w:hint="default"/>
      </w:rPr>
    </w:lvl>
    <w:lvl w:ilvl="4">
      <w:start w:val="1"/>
      <w:numFmt w:val="decimal"/>
      <w:lvlText w:val="%1.%2.%3.%4.%5"/>
      <w:lvlJc w:val="left"/>
      <w:pPr>
        <w:ind w:left="3298" w:hanging="418"/>
      </w:pPr>
      <w:rPr>
        <w:rFonts w:hint="default"/>
      </w:rPr>
    </w:lvl>
    <w:lvl w:ilvl="5">
      <w:start w:val="1"/>
      <w:numFmt w:val="decimal"/>
      <w:lvlText w:val="%1.%2.%3.%4.%5.%6"/>
      <w:lvlJc w:val="left"/>
      <w:pPr>
        <w:ind w:left="4018" w:hanging="418"/>
      </w:pPr>
      <w:rPr>
        <w:rFonts w:hint="default"/>
      </w:rPr>
    </w:lvl>
    <w:lvl w:ilvl="6">
      <w:start w:val="1"/>
      <w:numFmt w:val="decimal"/>
      <w:lvlText w:val="%1.%2.%3.%4.%5.%6.%7"/>
      <w:lvlJc w:val="left"/>
      <w:pPr>
        <w:ind w:left="4738" w:hanging="418"/>
      </w:pPr>
      <w:rPr>
        <w:rFonts w:hint="default"/>
      </w:rPr>
    </w:lvl>
    <w:lvl w:ilvl="7">
      <w:start w:val="1"/>
      <w:numFmt w:val="decimal"/>
      <w:lvlText w:val="%1.%2.%3.%4.%5.%6.%7.%8"/>
      <w:lvlJc w:val="left"/>
      <w:pPr>
        <w:ind w:left="5458" w:hanging="418"/>
      </w:pPr>
      <w:rPr>
        <w:rFonts w:hint="default"/>
      </w:rPr>
    </w:lvl>
    <w:lvl w:ilvl="8">
      <w:start w:val="1"/>
      <w:numFmt w:val="decimal"/>
      <w:lvlText w:val="%1.%2.%3.%4.%5.%6.%7.%8.%9"/>
      <w:lvlJc w:val="left"/>
      <w:pPr>
        <w:ind w:left="6178" w:hanging="418"/>
      </w:pPr>
      <w:rPr>
        <w:rFonts w:hint="default"/>
      </w:rPr>
    </w:lvl>
  </w:abstractNum>
  <w:abstractNum w:abstractNumId="21" w15:restartNumberingAfterBreak="0">
    <w:nsid w:val="5FE23A09"/>
    <w:multiLevelType w:val="multilevel"/>
    <w:tmpl w:val="621A1356"/>
    <w:lvl w:ilvl="0">
      <w:start w:val="15"/>
      <w:numFmt w:val="decimal"/>
      <w:lvlText w:val="%1.0"/>
      <w:lvlJc w:val="left"/>
      <w:pPr>
        <w:ind w:left="576" w:hanging="576"/>
      </w:pPr>
      <w:rPr>
        <w:rFonts w:hint="default"/>
      </w:rPr>
    </w:lvl>
    <w:lvl w:ilvl="1">
      <w:start w:val="1"/>
      <w:numFmt w:val="decimalZero"/>
      <w:lvlText w:val="%1.%2"/>
      <w:lvlJc w:val="left"/>
      <w:pPr>
        <w:ind w:left="129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0903EA1"/>
    <w:multiLevelType w:val="hybridMultilevel"/>
    <w:tmpl w:val="750E07AA"/>
    <w:lvl w:ilvl="0" w:tplc="FE2C617A">
      <w:start w:val="1"/>
      <w:numFmt w:val="decimal"/>
      <w:suff w:val="space"/>
      <w:lvlText w:val="15.%1"/>
      <w:lvlJc w:val="left"/>
      <w:pPr>
        <w:ind w:left="129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B7A1E"/>
    <w:multiLevelType w:val="multilevel"/>
    <w:tmpl w:val="4D0881BA"/>
    <w:lvl w:ilvl="0">
      <w:start w:val="1"/>
      <w:numFmt w:val="decimal"/>
      <w:lvlText w:val="%1.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3224ED9"/>
    <w:multiLevelType w:val="multilevel"/>
    <w:tmpl w:val="4E22C9F0"/>
    <w:lvl w:ilvl="0">
      <w:start w:val="12"/>
      <w:numFmt w:val="decimal"/>
      <w:lvlText w:val="%1.0"/>
      <w:lvlJc w:val="left"/>
      <w:pPr>
        <w:ind w:left="576" w:hanging="576"/>
      </w:pPr>
      <w:rPr>
        <w:rFonts w:hint="default"/>
      </w:rPr>
    </w:lvl>
    <w:lvl w:ilvl="1">
      <w:start w:val="1"/>
      <w:numFmt w:val="decimalZero"/>
      <w:lvlText w:val="%1.%2"/>
      <w:lvlJc w:val="left"/>
      <w:pPr>
        <w:ind w:left="129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C53940"/>
    <w:multiLevelType w:val="multilevel"/>
    <w:tmpl w:val="F084ABD8"/>
    <w:lvl w:ilvl="0">
      <w:start w:val="7"/>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suff w:val="space"/>
      <w:lvlText w:val="%1.%2.%3"/>
      <w:lvlJc w:val="left"/>
      <w:pPr>
        <w:ind w:left="2160" w:hanging="720"/>
      </w:pPr>
      <w:rPr>
        <w:rFonts w:hint="default"/>
        <w:b/>
      </w:rPr>
    </w:lvl>
    <w:lvl w:ilvl="3">
      <w:start w:val="1"/>
      <w:numFmt w:val="decimal"/>
      <w:lvlText w:val="%1.%2.%3.%4"/>
      <w:lvlJc w:val="left"/>
      <w:pPr>
        <w:ind w:left="2736" w:hanging="360"/>
      </w:pPr>
      <w:rPr>
        <w:rFonts w:hint="default"/>
        <w:b/>
      </w:rPr>
    </w:lvl>
    <w:lvl w:ilvl="4">
      <w:start w:val="1"/>
      <w:numFmt w:val="decimal"/>
      <w:lvlText w:val="%1.%2.%3.%4.%5"/>
      <w:lvlJc w:val="left"/>
      <w:pPr>
        <w:ind w:left="3528" w:hanging="360"/>
      </w:pPr>
      <w:rPr>
        <w:rFonts w:hint="default"/>
        <w:b/>
      </w:rPr>
    </w:lvl>
    <w:lvl w:ilvl="5">
      <w:start w:val="1"/>
      <w:numFmt w:val="decimal"/>
      <w:lvlText w:val="%1.%2.%3.%4.%5.%6"/>
      <w:lvlJc w:val="left"/>
      <w:pPr>
        <w:ind w:left="4320" w:hanging="360"/>
      </w:pPr>
      <w:rPr>
        <w:rFonts w:hint="default"/>
        <w:b/>
      </w:rPr>
    </w:lvl>
    <w:lvl w:ilvl="6">
      <w:start w:val="1"/>
      <w:numFmt w:val="decimal"/>
      <w:lvlText w:val="%1.%2.%3.%4.%5.%6.%7"/>
      <w:lvlJc w:val="left"/>
      <w:pPr>
        <w:ind w:left="5112" w:hanging="360"/>
      </w:pPr>
      <w:rPr>
        <w:rFonts w:hint="default"/>
        <w:b/>
      </w:rPr>
    </w:lvl>
    <w:lvl w:ilvl="7">
      <w:start w:val="1"/>
      <w:numFmt w:val="decimal"/>
      <w:lvlText w:val="%1.%2.%3.%4.%5.%6.%7.%8"/>
      <w:lvlJc w:val="left"/>
      <w:pPr>
        <w:ind w:left="5904" w:hanging="360"/>
      </w:pPr>
      <w:rPr>
        <w:rFonts w:hint="default"/>
        <w:b/>
      </w:rPr>
    </w:lvl>
    <w:lvl w:ilvl="8">
      <w:start w:val="1"/>
      <w:numFmt w:val="decimal"/>
      <w:lvlText w:val="%1.%2.%3.%4.%5.%6.%7.%8.%9"/>
      <w:lvlJc w:val="left"/>
      <w:pPr>
        <w:ind w:left="6696" w:hanging="360"/>
      </w:pPr>
      <w:rPr>
        <w:rFonts w:hint="default"/>
        <w:b/>
      </w:rPr>
    </w:lvl>
  </w:abstractNum>
  <w:abstractNum w:abstractNumId="26" w15:restartNumberingAfterBreak="0">
    <w:nsid w:val="6A6732A3"/>
    <w:multiLevelType w:val="multilevel"/>
    <w:tmpl w:val="44C8027C"/>
    <w:lvl w:ilvl="0">
      <w:start w:val="4"/>
      <w:numFmt w:val="decimal"/>
      <w:lvlText w:val="%1.0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E243317"/>
    <w:multiLevelType w:val="hybridMultilevel"/>
    <w:tmpl w:val="707A975E"/>
    <w:lvl w:ilvl="0" w:tplc="E6ACD8A6">
      <w:start w:val="1"/>
      <w:numFmt w:val="decimal"/>
      <w:lvlText w:val="15.%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55E5BEA"/>
    <w:multiLevelType w:val="hybridMultilevel"/>
    <w:tmpl w:val="C3F41738"/>
    <w:lvl w:ilvl="0" w:tplc="E6ACD8A6">
      <w:start w:val="1"/>
      <w:numFmt w:val="decimal"/>
      <w:lvlText w:val="15.%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D44537"/>
    <w:multiLevelType w:val="hybridMultilevel"/>
    <w:tmpl w:val="F50E9F72"/>
    <w:lvl w:ilvl="0" w:tplc="EF427E70">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1A190B"/>
    <w:multiLevelType w:val="multilevel"/>
    <w:tmpl w:val="D02819F4"/>
    <w:lvl w:ilvl="0">
      <w:start w:val="15"/>
      <w:numFmt w:val="decimal"/>
      <w:lvlText w:val="%1.0"/>
      <w:lvlJc w:val="left"/>
      <w:pPr>
        <w:ind w:left="1152" w:hanging="576"/>
      </w:pPr>
      <w:rPr>
        <w:rFonts w:hint="default"/>
      </w:rPr>
    </w:lvl>
    <w:lvl w:ilvl="1">
      <w:start w:val="1"/>
      <w:numFmt w:val="decimalZero"/>
      <w:lvlText w:val="%1.%2"/>
      <w:lvlJc w:val="left"/>
      <w:pPr>
        <w:ind w:left="1872" w:hanging="57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256"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416" w:hanging="1800"/>
      </w:pPr>
      <w:rPr>
        <w:rFonts w:hint="default"/>
      </w:rPr>
    </w:lvl>
    <w:lvl w:ilvl="8">
      <w:start w:val="1"/>
      <w:numFmt w:val="decimal"/>
      <w:lvlText w:val="%1.%2.%3.%4.%5.%6.%7.%8.%9"/>
      <w:lvlJc w:val="left"/>
      <w:pPr>
        <w:ind w:left="8136" w:hanging="1800"/>
      </w:pPr>
      <w:rPr>
        <w:rFonts w:hint="default"/>
      </w:rPr>
    </w:lvl>
  </w:abstractNum>
  <w:num w:numId="1" w16cid:durableId="1255745327">
    <w:abstractNumId w:val="16"/>
  </w:num>
  <w:num w:numId="2" w16cid:durableId="1172260975">
    <w:abstractNumId w:val="7"/>
  </w:num>
  <w:num w:numId="3" w16cid:durableId="1136263613">
    <w:abstractNumId w:val="11"/>
  </w:num>
  <w:num w:numId="4" w16cid:durableId="1991012035">
    <w:abstractNumId w:val="14"/>
  </w:num>
  <w:num w:numId="5" w16cid:durableId="1265920872">
    <w:abstractNumId w:val="25"/>
  </w:num>
  <w:num w:numId="6" w16cid:durableId="1775398448">
    <w:abstractNumId w:val="13"/>
  </w:num>
  <w:num w:numId="7" w16cid:durableId="1702433342">
    <w:abstractNumId w:val="2"/>
  </w:num>
  <w:num w:numId="8" w16cid:durableId="1434007995">
    <w:abstractNumId w:val="5"/>
  </w:num>
  <w:num w:numId="9" w16cid:durableId="985284877">
    <w:abstractNumId w:val="9"/>
  </w:num>
  <w:num w:numId="10" w16cid:durableId="181824384">
    <w:abstractNumId w:val="20"/>
  </w:num>
  <w:num w:numId="11" w16cid:durableId="850990786">
    <w:abstractNumId w:val="19"/>
  </w:num>
  <w:num w:numId="12" w16cid:durableId="955797357">
    <w:abstractNumId w:val="6"/>
  </w:num>
  <w:num w:numId="13" w16cid:durableId="1116023544">
    <w:abstractNumId w:val="12"/>
  </w:num>
  <w:num w:numId="14" w16cid:durableId="207301450">
    <w:abstractNumId w:val="22"/>
  </w:num>
  <w:num w:numId="15" w16cid:durableId="1844935154">
    <w:abstractNumId w:val="4"/>
  </w:num>
  <w:num w:numId="16" w16cid:durableId="707417131">
    <w:abstractNumId w:val="15"/>
  </w:num>
  <w:num w:numId="17" w16cid:durableId="338851164">
    <w:abstractNumId w:val="8"/>
  </w:num>
  <w:num w:numId="18" w16cid:durableId="316615462">
    <w:abstractNumId w:val="0"/>
  </w:num>
  <w:num w:numId="19" w16cid:durableId="1977487306">
    <w:abstractNumId w:val="28"/>
  </w:num>
  <w:num w:numId="20" w16cid:durableId="1280718319">
    <w:abstractNumId w:val="26"/>
  </w:num>
  <w:num w:numId="21" w16cid:durableId="1385520828">
    <w:abstractNumId w:val="25"/>
    <w:lvlOverride w:ilvl="0">
      <w:lvl w:ilvl="0">
        <w:start w:val="7"/>
        <w:numFmt w:val="decimal"/>
        <w:lvlText w:val="%1"/>
        <w:lvlJc w:val="left"/>
        <w:pPr>
          <w:ind w:left="360" w:hanging="360"/>
        </w:pPr>
        <w:rPr>
          <w:rFonts w:hint="default"/>
          <w:b/>
        </w:rPr>
      </w:lvl>
    </w:lvlOverride>
    <w:lvlOverride w:ilvl="1">
      <w:lvl w:ilvl="1">
        <w:start w:val="1"/>
        <w:numFmt w:val="decimal"/>
        <w:lvlText w:val="%1.%2"/>
        <w:lvlJc w:val="left"/>
        <w:pPr>
          <w:ind w:left="1152" w:hanging="360"/>
        </w:pPr>
        <w:rPr>
          <w:rFonts w:hint="default"/>
          <w:b/>
        </w:rPr>
      </w:lvl>
    </w:lvlOverride>
    <w:lvlOverride w:ilvl="2">
      <w:lvl w:ilvl="2">
        <w:start w:val="1"/>
        <w:numFmt w:val="decimal"/>
        <w:suff w:val="space"/>
        <w:lvlText w:val="%1.%2.%3"/>
        <w:lvlJc w:val="left"/>
        <w:pPr>
          <w:ind w:left="2232" w:hanging="792"/>
        </w:pPr>
        <w:rPr>
          <w:rFonts w:hint="default"/>
          <w:b/>
        </w:rPr>
      </w:lvl>
    </w:lvlOverride>
    <w:lvlOverride w:ilvl="3">
      <w:lvl w:ilvl="3">
        <w:start w:val="1"/>
        <w:numFmt w:val="decimal"/>
        <w:lvlText w:val="%1.%2.%3.%4"/>
        <w:lvlJc w:val="left"/>
        <w:pPr>
          <w:ind w:left="2736" w:hanging="360"/>
        </w:pPr>
        <w:rPr>
          <w:rFonts w:hint="default"/>
          <w:b/>
        </w:rPr>
      </w:lvl>
    </w:lvlOverride>
    <w:lvlOverride w:ilvl="4">
      <w:lvl w:ilvl="4">
        <w:start w:val="1"/>
        <w:numFmt w:val="decimal"/>
        <w:lvlText w:val="%1.%2.%3.%4.%5"/>
        <w:lvlJc w:val="left"/>
        <w:pPr>
          <w:ind w:left="3528" w:hanging="360"/>
        </w:pPr>
        <w:rPr>
          <w:rFonts w:hint="default"/>
          <w:b/>
        </w:rPr>
      </w:lvl>
    </w:lvlOverride>
    <w:lvlOverride w:ilvl="5">
      <w:lvl w:ilvl="5">
        <w:start w:val="1"/>
        <w:numFmt w:val="decimal"/>
        <w:lvlText w:val="%1.%2.%3.%4.%5.%6"/>
        <w:lvlJc w:val="left"/>
        <w:pPr>
          <w:ind w:left="4320" w:hanging="360"/>
        </w:pPr>
        <w:rPr>
          <w:rFonts w:hint="default"/>
          <w:b/>
        </w:rPr>
      </w:lvl>
    </w:lvlOverride>
    <w:lvlOverride w:ilvl="6">
      <w:lvl w:ilvl="6">
        <w:start w:val="1"/>
        <w:numFmt w:val="decimal"/>
        <w:lvlText w:val="%1.%2.%3.%4.%5.%6.%7"/>
        <w:lvlJc w:val="left"/>
        <w:pPr>
          <w:ind w:left="5112" w:hanging="360"/>
        </w:pPr>
        <w:rPr>
          <w:rFonts w:hint="default"/>
          <w:b/>
        </w:rPr>
      </w:lvl>
    </w:lvlOverride>
    <w:lvlOverride w:ilvl="7">
      <w:lvl w:ilvl="7">
        <w:start w:val="1"/>
        <w:numFmt w:val="decimal"/>
        <w:lvlText w:val="%1.%2.%3.%4.%5.%6.%7.%8"/>
        <w:lvlJc w:val="left"/>
        <w:pPr>
          <w:ind w:left="5904" w:hanging="360"/>
        </w:pPr>
        <w:rPr>
          <w:rFonts w:hint="default"/>
          <w:b/>
        </w:rPr>
      </w:lvl>
    </w:lvlOverride>
    <w:lvlOverride w:ilvl="8">
      <w:lvl w:ilvl="8">
        <w:start w:val="1"/>
        <w:numFmt w:val="decimal"/>
        <w:lvlText w:val="%1.%2.%3.%4.%5.%6.%7.%8.%9"/>
        <w:lvlJc w:val="left"/>
        <w:pPr>
          <w:ind w:left="6696" w:hanging="360"/>
        </w:pPr>
        <w:rPr>
          <w:rFonts w:hint="default"/>
          <w:b/>
        </w:rPr>
      </w:lvl>
    </w:lvlOverride>
  </w:num>
  <w:num w:numId="22" w16cid:durableId="2096706015">
    <w:abstractNumId w:val="25"/>
    <w:lvlOverride w:ilvl="0">
      <w:lvl w:ilvl="0">
        <w:start w:val="7"/>
        <w:numFmt w:val="decimal"/>
        <w:lvlText w:val="%1"/>
        <w:lvlJc w:val="left"/>
        <w:pPr>
          <w:ind w:left="360" w:hanging="360"/>
        </w:pPr>
        <w:rPr>
          <w:rFonts w:hint="default"/>
          <w:b/>
        </w:rPr>
      </w:lvl>
    </w:lvlOverride>
    <w:lvlOverride w:ilvl="1">
      <w:lvl w:ilvl="1">
        <w:start w:val="1"/>
        <w:numFmt w:val="decimal"/>
        <w:lvlText w:val="%1.%2"/>
        <w:lvlJc w:val="left"/>
        <w:pPr>
          <w:ind w:left="1152" w:hanging="360"/>
        </w:pPr>
        <w:rPr>
          <w:rFonts w:hint="default"/>
          <w:b/>
        </w:rPr>
      </w:lvl>
    </w:lvlOverride>
    <w:lvlOverride w:ilvl="2">
      <w:lvl w:ilvl="2">
        <w:start w:val="1"/>
        <w:numFmt w:val="decimal"/>
        <w:suff w:val="space"/>
        <w:lvlText w:val="%1.%2.%3"/>
        <w:lvlJc w:val="left"/>
        <w:pPr>
          <w:ind w:left="2088" w:hanging="648"/>
        </w:pPr>
        <w:rPr>
          <w:rFonts w:hint="default"/>
          <w:b/>
        </w:rPr>
      </w:lvl>
    </w:lvlOverride>
    <w:lvlOverride w:ilvl="3">
      <w:lvl w:ilvl="3">
        <w:start w:val="1"/>
        <w:numFmt w:val="decimal"/>
        <w:lvlText w:val="%1.%2.%3.%4"/>
        <w:lvlJc w:val="left"/>
        <w:pPr>
          <w:ind w:left="2736" w:hanging="360"/>
        </w:pPr>
        <w:rPr>
          <w:rFonts w:hint="default"/>
          <w:b/>
        </w:rPr>
      </w:lvl>
    </w:lvlOverride>
    <w:lvlOverride w:ilvl="4">
      <w:lvl w:ilvl="4">
        <w:start w:val="1"/>
        <w:numFmt w:val="decimal"/>
        <w:lvlText w:val="%1.%2.%3.%4.%5"/>
        <w:lvlJc w:val="left"/>
        <w:pPr>
          <w:ind w:left="3528" w:hanging="360"/>
        </w:pPr>
        <w:rPr>
          <w:rFonts w:hint="default"/>
          <w:b/>
        </w:rPr>
      </w:lvl>
    </w:lvlOverride>
    <w:lvlOverride w:ilvl="5">
      <w:lvl w:ilvl="5">
        <w:start w:val="1"/>
        <w:numFmt w:val="decimal"/>
        <w:lvlText w:val="%1.%2.%3.%4.%5.%6"/>
        <w:lvlJc w:val="left"/>
        <w:pPr>
          <w:ind w:left="4320" w:hanging="360"/>
        </w:pPr>
        <w:rPr>
          <w:rFonts w:hint="default"/>
          <w:b/>
        </w:rPr>
      </w:lvl>
    </w:lvlOverride>
    <w:lvlOverride w:ilvl="6">
      <w:lvl w:ilvl="6">
        <w:start w:val="1"/>
        <w:numFmt w:val="decimal"/>
        <w:lvlText w:val="%1.%2.%3.%4.%5.%6.%7"/>
        <w:lvlJc w:val="left"/>
        <w:pPr>
          <w:ind w:left="5112" w:hanging="360"/>
        </w:pPr>
        <w:rPr>
          <w:rFonts w:hint="default"/>
          <w:b/>
        </w:rPr>
      </w:lvl>
    </w:lvlOverride>
    <w:lvlOverride w:ilvl="7">
      <w:lvl w:ilvl="7">
        <w:start w:val="1"/>
        <w:numFmt w:val="decimal"/>
        <w:lvlText w:val="%1.%2.%3.%4.%5.%6.%7.%8"/>
        <w:lvlJc w:val="left"/>
        <w:pPr>
          <w:ind w:left="5904" w:hanging="360"/>
        </w:pPr>
        <w:rPr>
          <w:rFonts w:hint="default"/>
          <w:b/>
        </w:rPr>
      </w:lvl>
    </w:lvlOverride>
    <w:lvlOverride w:ilvl="8">
      <w:lvl w:ilvl="8">
        <w:start w:val="1"/>
        <w:numFmt w:val="decimal"/>
        <w:lvlText w:val="%1.%2.%3.%4.%5.%6.%7.%8.%9"/>
        <w:lvlJc w:val="left"/>
        <w:pPr>
          <w:ind w:left="6696" w:hanging="360"/>
        </w:pPr>
        <w:rPr>
          <w:rFonts w:hint="default"/>
          <w:b/>
        </w:rPr>
      </w:lvl>
    </w:lvlOverride>
  </w:num>
  <w:num w:numId="23" w16cid:durableId="865288953">
    <w:abstractNumId w:val="25"/>
    <w:lvlOverride w:ilvl="0">
      <w:lvl w:ilvl="0">
        <w:start w:val="7"/>
        <w:numFmt w:val="decimal"/>
        <w:lvlText w:val="%1"/>
        <w:lvlJc w:val="left"/>
        <w:pPr>
          <w:ind w:left="360" w:hanging="360"/>
        </w:pPr>
        <w:rPr>
          <w:rFonts w:hint="default"/>
          <w:b/>
        </w:rPr>
      </w:lvl>
    </w:lvlOverride>
    <w:lvlOverride w:ilvl="1">
      <w:lvl w:ilvl="1">
        <w:start w:val="1"/>
        <w:numFmt w:val="decimal"/>
        <w:lvlText w:val="%1.%2"/>
        <w:lvlJc w:val="left"/>
        <w:pPr>
          <w:ind w:left="1152" w:hanging="360"/>
        </w:pPr>
        <w:rPr>
          <w:rFonts w:hint="default"/>
          <w:b/>
        </w:rPr>
      </w:lvl>
    </w:lvlOverride>
    <w:lvlOverride w:ilvl="2">
      <w:lvl w:ilvl="2">
        <w:start w:val="1"/>
        <w:numFmt w:val="decimal"/>
        <w:suff w:val="space"/>
        <w:lvlText w:val="%1.%2.%3"/>
        <w:lvlJc w:val="left"/>
        <w:pPr>
          <w:ind w:left="1944" w:hanging="504"/>
        </w:pPr>
        <w:rPr>
          <w:rFonts w:hint="default"/>
          <w:b/>
        </w:rPr>
      </w:lvl>
    </w:lvlOverride>
    <w:lvlOverride w:ilvl="3">
      <w:lvl w:ilvl="3">
        <w:start w:val="1"/>
        <w:numFmt w:val="decimal"/>
        <w:lvlText w:val="%1.%2.%3.%4"/>
        <w:lvlJc w:val="left"/>
        <w:pPr>
          <w:ind w:left="2736" w:hanging="360"/>
        </w:pPr>
        <w:rPr>
          <w:rFonts w:hint="default"/>
          <w:b/>
        </w:rPr>
      </w:lvl>
    </w:lvlOverride>
    <w:lvlOverride w:ilvl="4">
      <w:lvl w:ilvl="4">
        <w:start w:val="1"/>
        <w:numFmt w:val="decimal"/>
        <w:lvlText w:val="%1.%2.%3.%4.%5"/>
        <w:lvlJc w:val="left"/>
        <w:pPr>
          <w:ind w:left="3528" w:hanging="360"/>
        </w:pPr>
        <w:rPr>
          <w:rFonts w:hint="default"/>
          <w:b/>
        </w:rPr>
      </w:lvl>
    </w:lvlOverride>
    <w:lvlOverride w:ilvl="5">
      <w:lvl w:ilvl="5">
        <w:start w:val="1"/>
        <w:numFmt w:val="decimal"/>
        <w:lvlText w:val="%1.%2.%3.%4.%5.%6"/>
        <w:lvlJc w:val="left"/>
        <w:pPr>
          <w:ind w:left="4320" w:hanging="360"/>
        </w:pPr>
        <w:rPr>
          <w:rFonts w:hint="default"/>
          <w:b/>
        </w:rPr>
      </w:lvl>
    </w:lvlOverride>
    <w:lvlOverride w:ilvl="6">
      <w:lvl w:ilvl="6">
        <w:start w:val="1"/>
        <w:numFmt w:val="decimal"/>
        <w:lvlText w:val="%1.%2.%3.%4.%5.%6.%7"/>
        <w:lvlJc w:val="left"/>
        <w:pPr>
          <w:ind w:left="5112" w:hanging="360"/>
        </w:pPr>
        <w:rPr>
          <w:rFonts w:hint="default"/>
          <w:b/>
        </w:rPr>
      </w:lvl>
    </w:lvlOverride>
    <w:lvlOverride w:ilvl="7">
      <w:lvl w:ilvl="7">
        <w:start w:val="1"/>
        <w:numFmt w:val="decimal"/>
        <w:lvlText w:val="%1.%2.%3.%4.%5.%6.%7.%8"/>
        <w:lvlJc w:val="left"/>
        <w:pPr>
          <w:ind w:left="5904" w:hanging="360"/>
        </w:pPr>
        <w:rPr>
          <w:rFonts w:hint="default"/>
          <w:b/>
        </w:rPr>
      </w:lvl>
    </w:lvlOverride>
    <w:lvlOverride w:ilvl="8">
      <w:lvl w:ilvl="8">
        <w:start w:val="1"/>
        <w:numFmt w:val="decimal"/>
        <w:lvlText w:val="%1.%2.%3.%4.%5.%6.%7.%8.%9"/>
        <w:lvlJc w:val="left"/>
        <w:pPr>
          <w:ind w:left="6696" w:hanging="360"/>
        </w:pPr>
        <w:rPr>
          <w:rFonts w:hint="default"/>
          <w:b/>
        </w:rPr>
      </w:lvl>
    </w:lvlOverride>
  </w:num>
  <w:num w:numId="24" w16cid:durableId="515078264">
    <w:abstractNumId w:val="25"/>
    <w:lvlOverride w:ilvl="0">
      <w:lvl w:ilvl="0">
        <w:start w:val="7"/>
        <w:numFmt w:val="decimal"/>
        <w:lvlText w:val="%1"/>
        <w:lvlJc w:val="left"/>
        <w:pPr>
          <w:ind w:left="360" w:hanging="360"/>
        </w:pPr>
        <w:rPr>
          <w:rFonts w:hint="default"/>
          <w:b/>
        </w:rPr>
      </w:lvl>
    </w:lvlOverride>
    <w:lvlOverride w:ilvl="1">
      <w:lvl w:ilvl="1">
        <w:start w:val="1"/>
        <w:numFmt w:val="decimal"/>
        <w:lvlText w:val="%1.%2"/>
        <w:lvlJc w:val="left"/>
        <w:pPr>
          <w:ind w:left="1152" w:hanging="360"/>
        </w:pPr>
        <w:rPr>
          <w:rFonts w:hint="default"/>
          <w:b/>
        </w:rPr>
      </w:lvl>
    </w:lvlOverride>
    <w:lvlOverride w:ilvl="2">
      <w:lvl w:ilvl="2">
        <w:start w:val="1"/>
        <w:numFmt w:val="decimal"/>
        <w:suff w:val="space"/>
        <w:lvlText w:val="%1.%2.%3"/>
        <w:lvlJc w:val="left"/>
        <w:pPr>
          <w:ind w:left="2016" w:hanging="576"/>
        </w:pPr>
        <w:rPr>
          <w:rFonts w:hint="default"/>
          <w:b/>
        </w:rPr>
      </w:lvl>
    </w:lvlOverride>
    <w:lvlOverride w:ilvl="3">
      <w:lvl w:ilvl="3">
        <w:start w:val="1"/>
        <w:numFmt w:val="decimal"/>
        <w:lvlText w:val="%1.%2.%3.%4"/>
        <w:lvlJc w:val="left"/>
        <w:pPr>
          <w:ind w:left="2736" w:hanging="360"/>
        </w:pPr>
        <w:rPr>
          <w:rFonts w:hint="default"/>
          <w:b/>
        </w:rPr>
      </w:lvl>
    </w:lvlOverride>
    <w:lvlOverride w:ilvl="4">
      <w:lvl w:ilvl="4">
        <w:start w:val="1"/>
        <w:numFmt w:val="decimal"/>
        <w:lvlText w:val="%1.%2.%3.%4.%5"/>
        <w:lvlJc w:val="left"/>
        <w:pPr>
          <w:ind w:left="3528" w:hanging="360"/>
        </w:pPr>
        <w:rPr>
          <w:rFonts w:hint="default"/>
          <w:b/>
        </w:rPr>
      </w:lvl>
    </w:lvlOverride>
    <w:lvlOverride w:ilvl="5">
      <w:lvl w:ilvl="5">
        <w:start w:val="1"/>
        <w:numFmt w:val="decimal"/>
        <w:lvlText w:val="%1.%2.%3.%4.%5.%6"/>
        <w:lvlJc w:val="left"/>
        <w:pPr>
          <w:ind w:left="4320" w:hanging="360"/>
        </w:pPr>
        <w:rPr>
          <w:rFonts w:hint="default"/>
          <w:b/>
        </w:rPr>
      </w:lvl>
    </w:lvlOverride>
    <w:lvlOverride w:ilvl="6">
      <w:lvl w:ilvl="6">
        <w:start w:val="1"/>
        <w:numFmt w:val="decimal"/>
        <w:lvlText w:val="%1.%2.%3.%4.%5.%6.%7"/>
        <w:lvlJc w:val="left"/>
        <w:pPr>
          <w:ind w:left="5112" w:hanging="360"/>
        </w:pPr>
        <w:rPr>
          <w:rFonts w:hint="default"/>
          <w:b/>
        </w:rPr>
      </w:lvl>
    </w:lvlOverride>
    <w:lvlOverride w:ilvl="7">
      <w:lvl w:ilvl="7">
        <w:start w:val="1"/>
        <w:numFmt w:val="decimal"/>
        <w:lvlText w:val="%1.%2.%3.%4.%5.%6.%7.%8"/>
        <w:lvlJc w:val="left"/>
        <w:pPr>
          <w:ind w:left="5904" w:hanging="360"/>
        </w:pPr>
        <w:rPr>
          <w:rFonts w:hint="default"/>
          <w:b/>
        </w:rPr>
      </w:lvl>
    </w:lvlOverride>
    <w:lvlOverride w:ilvl="8">
      <w:lvl w:ilvl="8">
        <w:start w:val="1"/>
        <w:numFmt w:val="decimal"/>
        <w:lvlText w:val="%1.%2.%3.%4.%5.%6.%7.%8.%9"/>
        <w:lvlJc w:val="left"/>
        <w:pPr>
          <w:ind w:left="6696" w:hanging="360"/>
        </w:pPr>
        <w:rPr>
          <w:rFonts w:hint="default"/>
          <w:b/>
        </w:rPr>
      </w:lvl>
    </w:lvlOverride>
  </w:num>
  <w:num w:numId="25" w16cid:durableId="1239630410">
    <w:abstractNumId w:val="18"/>
  </w:num>
  <w:num w:numId="26" w16cid:durableId="941494761">
    <w:abstractNumId w:val="23"/>
  </w:num>
  <w:num w:numId="27" w16cid:durableId="218907838">
    <w:abstractNumId w:val="3"/>
  </w:num>
  <w:num w:numId="28" w16cid:durableId="811099977">
    <w:abstractNumId w:val="1"/>
  </w:num>
  <w:num w:numId="29" w16cid:durableId="1808546473">
    <w:abstractNumId w:val="10"/>
  </w:num>
  <w:num w:numId="30" w16cid:durableId="2102215024">
    <w:abstractNumId w:val="17"/>
  </w:num>
  <w:num w:numId="31" w16cid:durableId="156381723">
    <w:abstractNumId w:val="27"/>
  </w:num>
  <w:num w:numId="32" w16cid:durableId="1325276571">
    <w:abstractNumId w:val="29"/>
  </w:num>
  <w:num w:numId="33" w16cid:durableId="1395199821">
    <w:abstractNumId w:val="24"/>
  </w:num>
  <w:num w:numId="34" w16cid:durableId="141428080">
    <w:abstractNumId w:val="21"/>
  </w:num>
  <w:num w:numId="35" w16cid:durableId="17051516">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44"/>
    <w:rsid w:val="00062951"/>
    <w:rsid w:val="00076721"/>
    <w:rsid w:val="0007689A"/>
    <w:rsid w:val="000B6420"/>
    <w:rsid w:val="001069B5"/>
    <w:rsid w:val="001143E3"/>
    <w:rsid w:val="00134C47"/>
    <w:rsid w:val="00144570"/>
    <w:rsid w:val="0018260C"/>
    <w:rsid w:val="001C6B08"/>
    <w:rsid w:val="002013A9"/>
    <w:rsid w:val="00210DE1"/>
    <w:rsid w:val="00221901"/>
    <w:rsid w:val="002927DC"/>
    <w:rsid w:val="0032277C"/>
    <w:rsid w:val="003515CE"/>
    <w:rsid w:val="00372E27"/>
    <w:rsid w:val="00392B8C"/>
    <w:rsid w:val="003C7E43"/>
    <w:rsid w:val="003F0513"/>
    <w:rsid w:val="003F6735"/>
    <w:rsid w:val="00430932"/>
    <w:rsid w:val="004313ED"/>
    <w:rsid w:val="00490654"/>
    <w:rsid w:val="00531E56"/>
    <w:rsid w:val="0054292A"/>
    <w:rsid w:val="005A3A8C"/>
    <w:rsid w:val="005B1F9E"/>
    <w:rsid w:val="00643BC2"/>
    <w:rsid w:val="006622DB"/>
    <w:rsid w:val="006866B4"/>
    <w:rsid w:val="006D16E3"/>
    <w:rsid w:val="006E19C1"/>
    <w:rsid w:val="006F510D"/>
    <w:rsid w:val="0072104F"/>
    <w:rsid w:val="00746BC5"/>
    <w:rsid w:val="00773812"/>
    <w:rsid w:val="00793FBE"/>
    <w:rsid w:val="008119B1"/>
    <w:rsid w:val="00813948"/>
    <w:rsid w:val="0084303B"/>
    <w:rsid w:val="00867C52"/>
    <w:rsid w:val="0088748F"/>
    <w:rsid w:val="009072B0"/>
    <w:rsid w:val="009E217D"/>
    <w:rsid w:val="009F3904"/>
    <w:rsid w:val="00A13AC6"/>
    <w:rsid w:val="00A41BFD"/>
    <w:rsid w:val="00A76A1E"/>
    <w:rsid w:val="00AD60CF"/>
    <w:rsid w:val="00AD7E4A"/>
    <w:rsid w:val="00B11DCA"/>
    <w:rsid w:val="00B6211D"/>
    <w:rsid w:val="00BC7D4A"/>
    <w:rsid w:val="00BE3B44"/>
    <w:rsid w:val="00C25376"/>
    <w:rsid w:val="00C62787"/>
    <w:rsid w:val="00CA05CE"/>
    <w:rsid w:val="00CC7992"/>
    <w:rsid w:val="00CE2033"/>
    <w:rsid w:val="00D06A5E"/>
    <w:rsid w:val="00D07FBA"/>
    <w:rsid w:val="00D51FED"/>
    <w:rsid w:val="00D64E23"/>
    <w:rsid w:val="00D8096E"/>
    <w:rsid w:val="00DA1AA2"/>
    <w:rsid w:val="00DD3BB8"/>
    <w:rsid w:val="00E06E70"/>
    <w:rsid w:val="00E702B5"/>
    <w:rsid w:val="00E70E99"/>
    <w:rsid w:val="00E85588"/>
    <w:rsid w:val="00EA7931"/>
    <w:rsid w:val="00EB645B"/>
    <w:rsid w:val="00EE6A8D"/>
    <w:rsid w:val="00EF3F7A"/>
    <w:rsid w:val="00F046A1"/>
    <w:rsid w:val="00F1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F15A"/>
  <w15:chartTrackingRefBased/>
  <w15:docId w15:val="{8D0F331F-0367-4393-8C9C-3E7453DB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B44"/>
    <w:rPr>
      <w:rFonts w:eastAsiaTheme="majorEastAsia" w:cstheme="majorBidi"/>
      <w:color w:val="272727" w:themeColor="text1" w:themeTint="D8"/>
    </w:rPr>
  </w:style>
  <w:style w:type="paragraph" w:styleId="Title">
    <w:name w:val="Title"/>
    <w:basedOn w:val="Normal"/>
    <w:next w:val="Normal"/>
    <w:link w:val="TitleChar"/>
    <w:uiPriority w:val="10"/>
    <w:qFormat/>
    <w:rsid w:val="00BE3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B44"/>
    <w:pPr>
      <w:spacing w:before="160"/>
      <w:jc w:val="center"/>
    </w:pPr>
    <w:rPr>
      <w:i/>
      <w:iCs/>
      <w:color w:val="404040" w:themeColor="text1" w:themeTint="BF"/>
    </w:rPr>
  </w:style>
  <w:style w:type="character" w:customStyle="1" w:styleId="QuoteChar">
    <w:name w:val="Quote Char"/>
    <w:basedOn w:val="DefaultParagraphFont"/>
    <w:link w:val="Quote"/>
    <w:uiPriority w:val="29"/>
    <w:rsid w:val="00BE3B44"/>
    <w:rPr>
      <w:i/>
      <w:iCs/>
      <w:color w:val="404040" w:themeColor="text1" w:themeTint="BF"/>
    </w:rPr>
  </w:style>
  <w:style w:type="paragraph" w:styleId="ListParagraph">
    <w:name w:val="List Paragraph"/>
    <w:basedOn w:val="Normal"/>
    <w:uiPriority w:val="34"/>
    <w:qFormat/>
    <w:rsid w:val="00BE3B44"/>
    <w:pPr>
      <w:ind w:left="720"/>
      <w:contextualSpacing/>
    </w:pPr>
  </w:style>
  <w:style w:type="character" w:styleId="IntenseEmphasis">
    <w:name w:val="Intense Emphasis"/>
    <w:basedOn w:val="DefaultParagraphFont"/>
    <w:uiPriority w:val="21"/>
    <w:qFormat/>
    <w:rsid w:val="00BE3B44"/>
    <w:rPr>
      <w:i/>
      <w:iCs/>
      <w:color w:val="0F4761" w:themeColor="accent1" w:themeShade="BF"/>
    </w:rPr>
  </w:style>
  <w:style w:type="paragraph" w:styleId="IntenseQuote">
    <w:name w:val="Intense Quote"/>
    <w:basedOn w:val="Normal"/>
    <w:next w:val="Normal"/>
    <w:link w:val="IntenseQuoteChar"/>
    <w:uiPriority w:val="30"/>
    <w:qFormat/>
    <w:rsid w:val="00BE3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B44"/>
    <w:rPr>
      <w:i/>
      <w:iCs/>
      <w:color w:val="0F4761" w:themeColor="accent1" w:themeShade="BF"/>
    </w:rPr>
  </w:style>
  <w:style w:type="character" w:styleId="IntenseReference">
    <w:name w:val="Intense Reference"/>
    <w:basedOn w:val="DefaultParagraphFont"/>
    <w:uiPriority w:val="32"/>
    <w:qFormat/>
    <w:rsid w:val="00BE3B44"/>
    <w:rPr>
      <w:b/>
      <w:bCs/>
      <w:smallCaps/>
      <w:color w:val="0F4761" w:themeColor="accent1" w:themeShade="BF"/>
      <w:spacing w:val="5"/>
    </w:rPr>
  </w:style>
  <w:style w:type="paragraph" w:styleId="NoSpacing">
    <w:name w:val="No Spacing"/>
    <w:uiPriority w:val="1"/>
    <w:qFormat/>
    <w:rsid w:val="003F6735"/>
    <w:pPr>
      <w:spacing w:after="0" w:line="240" w:lineRule="auto"/>
    </w:pPr>
  </w:style>
  <w:style w:type="paragraph" w:styleId="Header">
    <w:name w:val="header"/>
    <w:basedOn w:val="Normal"/>
    <w:link w:val="HeaderChar"/>
    <w:uiPriority w:val="99"/>
    <w:unhideWhenUsed/>
    <w:rsid w:val="00CA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CE"/>
  </w:style>
  <w:style w:type="paragraph" w:styleId="Footer">
    <w:name w:val="footer"/>
    <w:basedOn w:val="Normal"/>
    <w:link w:val="FooterChar"/>
    <w:uiPriority w:val="99"/>
    <w:unhideWhenUsed/>
    <w:rsid w:val="00CA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CE"/>
  </w:style>
  <w:style w:type="character" w:styleId="LineNumber">
    <w:name w:val="line number"/>
    <w:basedOn w:val="DefaultParagraphFont"/>
    <w:uiPriority w:val="99"/>
    <w:semiHidden/>
    <w:unhideWhenUsed/>
    <w:rsid w:val="006E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Zureki</dc:creator>
  <cp:keywords/>
  <dc:description/>
  <cp:lastModifiedBy>Michele Geiermann</cp:lastModifiedBy>
  <cp:revision>2</cp:revision>
  <cp:lastPrinted>2025-04-04T13:09:00Z</cp:lastPrinted>
  <dcterms:created xsi:type="dcterms:W3CDTF">2025-04-28T15:26:00Z</dcterms:created>
  <dcterms:modified xsi:type="dcterms:W3CDTF">2025-04-28T15:26:00Z</dcterms:modified>
</cp:coreProperties>
</file>