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3C16" w14:textId="2C6B70D2" w:rsidR="00743885" w:rsidRPr="001F004B" w:rsidRDefault="001F004B" w:rsidP="001F004B">
      <w:pPr>
        <w:pStyle w:val="Subtitle"/>
        <w:spacing w:after="0"/>
        <w:jc w:val="center"/>
        <w:rPr>
          <w:rStyle w:val="IntenseReference"/>
          <w:sz w:val="56"/>
          <w:szCs w:val="56"/>
        </w:rPr>
      </w:pPr>
      <w:r w:rsidRPr="001F004B">
        <w:rPr>
          <w:rStyle w:val="IntenseReference"/>
          <w:sz w:val="56"/>
          <w:szCs w:val="56"/>
        </w:rPr>
        <w:t>Ash Township</w:t>
      </w:r>
    </w:p>
    <w:p w14:paraId="30D3F551" w14:textId="237D537D" w:rsidR="001F004B" w:rsidRPr="001F004B" w:rsidRDefault="001F004B" w:rsidP="001F004B">
      <w:pPr>
        <w:pStyle w:val="Subtitle"/>
        <w:spacing w:after="0"/>
        <w:jc w:val="center"/>
        <w:rPr>
          <w:rStyle w:val="IntenseReference"/>
        </w:rPr>
      </w:pPr>
      <w:r>
        <w:rPr>
          <w:rStyle w:val="IntenseReference"/>
        </w:rPr>
        <w:t>Carleton</w:t>
      </w:r>
      <w:r w:rsidRPr="001F004B">
        <w:rPr>
          <w:rStyle w:val="IntenseReference"/>
        </w:rPr>
        <w:t>, Michigan</w:t>
      </w:r>
    </w:p>
    <w:p w14:paraId="58308357" w14:textId="4C46A8E2" w:rsidR="001F004B" w:rsidRDefault="001F004B" w:rsidP="001F004B">
      <w:pPr>
        <w:pStyle w:val="Subtitle"/>
        <w:spacing w:after="0"/>
        <w:jc w:val="center"/>
        <w:rPr>
          <w:rStyle w:val="IntenseReference"/>
        </w:rPr>
      </w:pPr>
      <w:r w:rsidRPr="001F004B">
        <w:rPr>
          <w:rStyle w:val="IntenseReference"/>
        </w:rPr>
        <w:t>Planning Commission</w:t>
      </w:r>
    </w:p>
    <w:p w14:paraId="4DC9C483" w14:textId="5084AA55" w:rsidR="001F004B" w:rsidRDefault="001F004B" w:rsidP="001F004B"/>
    <w:p w14:paraId="0C87696E" w14:textId="51B905D7" w:rsidR="001F004B" w:rsidRPr="007E146F" w:rsidRDefault="001F004B" w:rsidP="00E03519">
      <w:pPr>
        <w:spacing w:before="240"/>
        <w:rPr>
          <w:rFonts w:cstheme="minorHAnsi"/>
        </w:rPr>
      </w:pPr>
      <w:r w:rsidRPr="007E146F">
        <w:rPr>
          <w:rFonts w:cstheme="minorHAnsi"/>
        </w:rPr>
        <w:t>Regular Meeting:</w:t>
      </w:r>
      <w:r w:rsidR="003B4080">
        <w:rPr>
          <w:rFonts w:cstheme="minorHAnsi"/>
        </w:rPr>
        <w:t xml:space="preserve"> </w:t>
      </w:r>
      <w:r w:rsidR="004714C1">
        <w:rPr>
          <w:rFonts w:cstheme="minorHAnsi"/>
        </w:rPr>
        <w:t>March 19</w:t>
      </w:r>
      <w:r w:rsidR="00923008">
        <w:rPr>
          <w:rFonts w:cstheme="minorHAnsi"/>
        </w:rPr>
        <w:t>, 2024</w:t>
      </w:r>
    </w:p>
    <w:p w14:paraId="185E1B18" w14:textId="78BF0993" w:rsidR="001F004B" w:rsidRPr="007E146F" w:rsidRDefault="001F004B" w:rsidP="00E03519">
      <w:pPr>
        <w:spacing w:before="240"/>
        <w:rPr>
          <w:rFonts w:cstheme="minorHAnsi"/>
        </w:rPr>
      </w:pPr>
      <w:r w:rsidRPr="007E146F">
        <w:rPr>
          <w:rFonts w:cstheme="minorHAnsi"/>
        </w:rPr>
        <w:t xml:space="preserve">The Regular meeting of the Ash Township </w:t>
      </w:r>
      <w:r w:rsidR="006A29B9" w:rsidRPr="007E146F">
        <w:rPr>
          <w:rFonts w:cstheme="minorHAnsi"/>
        </w:rPr>
        <w:t>P</w:t>
      </w:r>
      <w:r w:rsidRPr="007E146F">
        <w:rPr>
          <w:rFonts w:cstheme="minorHAnsi"/>
        </w:rPr>
        <w:t>lanning Commission was called to order at 6:30 p.m. by Chairman Smith, followed by the Pledge of Allegiance.</w:t>
      </w:r>
    </w:p>
    <w:p w14:paraId="6B3EDC48" w14:textId="0E88CCA1" w:rsidR="001F004B" w:rsidRDefault="001F004B" w:rsidP="00E03519">
      <w:pPr>
        <w:spacing w:before="240"/>
        <w:rPr>
          <w:rFonts w:cstheme="minorHAnsi"/>
        </w:rPr>
      </w:pPr>
      <w:r w:rsidRPr="007E146F">
        <w:rPr>
          <w:rFonts w:cstheme="minorHAnsi"/>
          <w:u w:val="single"/>
        </w:rPr>
        <w:t>ROLL CALL</w:t>
      </w:r>
      <w:r w:rsidRPr="007E146F">
        <w:rPr>
          <w:rFonts w:cstheme="minorHAnsi"/>
        </w:rPr>
        <w:t>: Present- Chairman Smith,</w:t>
      </w:r>
      <w:r w:rsidR="0059040F" w:rsidRPr="007E146F">
        <w:rPr>
          <w:rFonts w:cstheme="minorHAnsi"/>
        </w:rPr>
        <w:t xml:space="preserve"> Vice Chairman Stumpmier</w:t>
      </w:r>
      <w:r w:rsidRPr="007E146F">
        <w:rPr>
          <w:rFonts w:cstheme="minorHAnsi"/>
        </w:rPr>
        <w:t>, Z. Carmack</w:t>
      </w:r>
      <w:r w:rsidR="0059040F" w:rsidRPr="007E146F">
        <w:rPr>
          <w:rFonts w:cstheme="minorHAnsi"/>
        </w:rPr>
        <w:t>, R. Carmack</w:t>
      </w:r>
      <w:r w:rsidR="003B4080" w:rsidRPr="007E146F">
        <w:rPr>
          <w:rFonts w:cstheme="minorHAnsi"/>
        </w:rPr>
        <w:t xml:space="preserve">, J. </w:t>
      </w:r>
      <w:bookmarkStart w:id="0" w:name="_Hlk159247134"/>
      <w:proofErr w:type="gramStart"/>
      <w:r w:rsidR="004714C1" w:rsidRPr="007E146F">
        <w:rPr>
          <w:rFonts w:cstheme="minorHAnsi"/>
        </w:rPr>
        <w:t xml:space="preserve">Langton, </w:t>
      </w:r>
      <w:r w:rsidR="004714C1">
        <w:rPr>
          <w:rFonts w:cstheme="minorHAnsi"/>
        </w:rPr>
        <w:t xml:space="preserve">  </w:t>
      </w:r>
      <w:proofErr w:type="gramEnd"/>
      <w:r w:rsidR="004714C1">
        <w:rPr>
          <w:rFonts w:cstheme="minorHAnsi"/>
        </w:rPr>
        <w:t xml:space="preserve">   </w:t>
      </w:r>
      <w:r w:rsidR="003B4080" w:rsidRPr="007E146F">
        <w:rPr>
          <w:rFonts w:cstheme="minorHAnsi"/>
        </w:rPr>
        <w:t>J. Geiermann</w:t>
      </w:r>
      <w:bookmarkEnd w:id="0"/>
      <w:r w:rsidR="004714C1">
        <w:rPr>
          <w:rFonts w:cstheme="minorHAnsi"/>
        </w:rPr>
        <w:t>, C. Collert, J. Booth</w:t>
      </w:r>
    </w:p>
    <w:p w14:paraId="545919F2" w14:textId="55690356" w:rsidR="004714C1" w:rsidRPr="007E146F" w:rsidRDefault="004714C1" w:rsidP="00E03519">
      <w:pPr>
        <w:spacing w:before="240"/>
        <w:rPr>
          <w:rFonts w:cstheme="minorHAnsi"/>
        </w:rPr>
      </w:pPr>
      <w:r>
        <w:rPr>
          <w:rFonts w:cstheme="minorHAnsi"/>
        </w:rPr>
        <w:t>Motion by Stumpmier supported by R. Carmack to seat J. Booth at 6:44</w:t>
      </w:r>
      <w:r w:rsidR="00B34FF3">
        <w:rPr>
          <w:rFonts w:cstheme="minorHAnsi"/>
        </w:rPr>
        <w:t>.</w:t>
      </w:r>
      <w:r w:rsidR="00B34FF3">
        <w:rPr>
          <w:rFonts w:cstheme="minorHAnsi"/>
        </w:rPr>
        <w:tab/>
        <w:t xml:space="preserve"> Voice vote taken.  Motion carried.</w:t>
      </w:r>
    </w:p>
    <w:p w14:paraId="28B07E36" w14:textId="3D445292" w:rsidR="0059040F" w:rsidRPr="007E146F" w:rsidRDefault="0059040F" w:rsidP="0059040F">
      <w:pPr>
        <w:spacing w:before="240"/>
        <w:rPr>
          <w:rFonts w:cstheme="minorHAnsi"/>
        </w:rPr>
      </w:pPr>
      <w:r w:rsidRPr="007E146F">
        <w:rPr>
          <w:rFonts w:cstheme="minorHAnsi"/>
          <w:u w:val="single"/>
        </w:rPr>
        <w:t>EXCUSED</w:t>
      </w:r>
      <w:r w:rsidRPr="007E146F">
        <w:rPr>
          <w:rFonts w:cstheme="minorHAnsi"/>
        </w:rPr>
        <w:t>:</w:t>
      </w:r>
      <w:r w:rsidR="00841085" w:rsidRPr="007E146F">
        <w:rPr>
          <w:rFonts w:cstheme="minorHAnsi"/>
        </w:rPr>
        <w:t xml:space="preserve"> </w:t>
      </w:r>
    </w:p>
    <w:p w14:paraId="5B89EA6E" w14:textId="648237A9" w:rsidR="001F004B" w:rsidRPr="007E146F" w:rsidRDefault="001F004B" w:rsidP="00E03519">
      <w:pPr>
        <w:spacing w:before="240"/>
        <w:rPr>
          <w:rFonts w:cstheme="minorHAnsi"/>
        </w:rPr>
      </w:pPr>
      <w:r w:rsidRPr="007E146F">
        <w:rPr>
          <w:rFonts w:cstheme="minorHAnsi"/>
          <w:u w:val="single"/>
        </w:rPr>
        <w:t>ALSO PRESENT</w:t>
      </w:r>
      <w:r w:rsidRPr="007E146F">
        <w:rPr>
          <w:rFonts w:cstheme="minorHAnsi"/>
        </w:rPr>
        <w:t xml:space="preserve">: Planner Young, Zoning Administrator Willis, </w:t>
      </w:r>
      <w:r w:rsidR="004714C1">
        <w:rPr>
          <w:rFonts w:cstheme="minorHAnsi"/>
        </w:rPr>
        <w:t>10</w:t>
      </w:r>
      <w:r w:rsidR="00923008">
        <w:rPr>
          <w:rFonts w:cstheme="minorHAnsi"/>
        </w:rPr>
        <w:t xml:space="preserve"> citizens.</w:t>
      </w:r>
    </w:p>
    <w:p w14:paraId="575627E2" w14:textId="1EF49047" w:rsidR="00C952A3" w:rsidRPr="007E146F" w:rsidRDefault="00C952A3" w:rsidP="00E03519">
      <w:pPr>
        <w:spacing w:before="240"/>
        <w:rPr>
          <w:rFonts w:cstheme="minorHAnsi"/>
        </w:rPr>
      </w:pPr>
      <w:r w:rsidRPr="007E146F">
        <w:rPr>
          <w:rFonts w:cstheme="minorHAnsi"/>
          <w:u w:val="single"/>
        </w:rPr>
        <w:t>APPROVAL OF MINUTES</w:t>
      </w:r>
      <w:r w:rsidRPr="007E146F">
        <w:rPr>
          <w:rFonts w:cstheme="minorHAnsi"/>
        </w:rPr>
        <w:t xml:space="preserve">: Motion by </w:t>
      </w:r>
      <w:r w:rsidR="00F06D89" w:rsidRPr="007E146F">
        <w:rPr>
          <w:rFonts w:cstheme="minorHAnsi"/>
        </w:rPr>
        <w:t>Stumpmier</w:t>
      </w:r>
      <w:r w:rsidRPr="007E146F">
        <w:rPr>
          <w:rFonts w:cstheme="minorHAnsi"/>
        </w:rPr>
        <w:t xml:space="preserve">, supported by </w:t>
      </w:r>
      <w:r w:rsidR="00B34FF3">
        <w:rPr>
          <w:rFonts w:cstheme="minorHAnsi"/>
        </w:rPr>
        <w:t>R. Carmack</w:t>
      </w:r>
      <w:r w:rsidRPr="007E146F">
        <w:rPr>
          <w:rFonts w:cstheme="minorHAnsi"/>
        </w:rPr>
        <w:t xml:space="preserve"> to approve the minutes as </w:t>
      </w:r>
      <w:r w:rsidR="0059040F" w:rsidRPr="007E146F">
        <w:rPr>
          <w:rFonts w:cstheme="minorHAnsi"/>
        </w:rPr>
        <w:t>presented</w:t>
      </w:r>
      <w:r w:rsidRPr="007E146F">
        <w:rPr>
          <w:rFonts w:cstheme="minorHAnsi"/>
        </w:rPr>
        <w:t xml:space="preserve"> of the </w:t>
      </w:r>
      <w:r w:rsidR="004714C1">
        <w:rPr>
          <w:rFonts w:cstheme="minorHAnsi"/>
        </w:rPr>
        <w:t>February</w:t>
      </w:r>
      <w:r w:rsidR="00923008">
        <w:rPr>
          <w:rFonts w:cstheme="minorHAnsi"/>
        </w:rPr>
        <w:t xml:space="preserve"> 20,</w:t>
      </w:r>
      <w:r w:rsidR="00F06D89" w:rsidRPr="007E146F">
        <w:rPr>
          <w:rFonts w:cstheme="minorHAnsi"/>
        </w:rPr>
        <w:t xml:space="preserve"> 202</w:t>
      </w:r>
      <w:r w:rsidR="00B34FF3">
        <w:rPr>
          <w:rFonts w:cstheme="minorHAnsi"/>
        </w:rPr>
        <w:t>4</w:t>
      </w:r>
      <w:r w:rsidRPr="007E146F">
        <w:rPr>
          <w:rFonts w:cstheme="minorHAnsi"/>
        </w:rPr>
        <w:t xml:space="preserve"> Regular Planning Commission Meeting. </w:t>
      </w:r>
      <w:r w:rsidR="005421A7" w:rsidRPr="007E146F">
        <w:rPr>
          <w:rFonts w:cstheme="minorHAnsi"/>
        </w:rPr>
        <w:t>Voice vote taken.    Motion carried.</w:t>
      </w:r>
    </w:p>
    <w:p w14:paraId="445F50C6" w14:textId="0FD28DA8" w:rsidR="00F836F2" w:rsidRPr="007E146F" w:rsidRDefault="00F836F2" w:rsidP="00F836F2">
      <w:pPr>
        <w:spacing w:before="240" w:after="0"/>
        <w:rPr>
          <w:rFonts w:cstheme="minorHAnsi"/>
        </w:rPr>
      </w:pPr>
      <w:r w:rsidRPr="007E146F">
        <w:rPr>
          <w:rFonts w:cstheme="minorHAnsi"/>
          <w:u w:val="single"/>
        </w:rPr>
        <w:t>APPROVAL OF AGENDA</w:t>
      </w:r>
      <w:r w:rsidRPr="007E146F">
        <w:rPr>
          <w:rFonts w:cstheme="minorHAnsi"/>
        </w:rPr>
        <w:t>: Motion by</w:t>
      </w:r>
      <w:r w:rsidR="003B4080">
        <w:rPr>
          <w:rFonts w:cstheme="minorHAnsi"/>
        </w:rPr>
        <w:t xml:space="preserve"> </w:t>
      </w:r>
      <w:r w:rsidR="00923008">
        <w:rPr>
          <w:rFonts w:cstheme="minorHAnsi"/>
        </w:rPr>
        <w:t>Geiermann</w:t>
      </w:r>
      <w:r w:rsidRPr="007E146F">
        <w:rPr>
          <w:rFonts w:cstheme="minorHAnsi"/>
        </w:rPr>
        <w:t xml:space="preserve">, supported by </w:t>
      </w:r>
      <w:r w:rsidR="00923008">
        <w:rPr>
          <w:rFonts w:cstheme="minorHAnsi"/>
        </w:rPr>
        <w:t>Langton</w:t>
      </w:r>
      <w:r w:rsidRPr="007E146F">
        <w:rPr>
          <w:rFonts w:cstheme="minorHAnsi"/>
        </w:rPr>
        <w:t xml:space="preserve"> to approve the agenda</w:t>
      </w:r>
      <w:r w:rsidR="0059040F" w:rsidRPr="007E146F">
        <w:rPr>
          <w:rFonts w:cstheme="minorHAnsi"/>
        </w:rPr>
        <w:t xml:space="preserve"> as </w:t>
      </w:r>
      <w:r w:rsidR="00B34FF3">
        <w:rPr>
          <w:rFonts w:cstheme="minorHAnsi"/>
        </w:rPr>
        <w:t>presented</w:t>
      </w:r>
      <w:r w:rsidR="00034D9B">
        <w:rPr>
          <w:rFonts w:cstheme="minorHAnsi"/>
        </w:rPr>
        <w:t>.</w:t>
      </w:r>
      <w:r w:rsidRPr="007E146F">
        <w:rPr>
          <w:rFonts w:cstheme="minorHAnsi"/>
        </w:rPr>
        <w:t xml:space="preserve"> Voice vote taken.   Motion Carried </w:t>
      </w:r>
    </w:p>
    <w:p w14:paraId="1306843C" w14:textId="77777777" w:rsidR="00F836F2" w:rsidRPr="007E146F" w:rsidRDefault="00F836F2" w:rsidP="00F836F2">
      <w:pPr>
        <w:widowControl w:val="0"/>
        <w:spacing w:before="240"/>
        <w:rPr>
          <w:rFonts w:cstheme="minorHAnsi"/>
        </w:rPr>
      </w:pPr>
      <w:r w:rsidRPr="007E146F">
        <w:rPr>
          <w:rFonts w:cstheme="minorHAnsi"/>
          <w:u w:val="single"/>
        </w:rPr>
        <w:t xml:space="preserve">COMMUNICATIONS: </w:t>
      </w:r>
      <w:r w:rsidRPr="007E146F">
        <w:rPr>
          <w:rFonts w:cstheme="minorHAnsi"/>
        </w:rPr>
        <w:t xml:space="preserve">   None</w:t>
      </w:r>
    </w:p>
    <w:p w14:paraId="73731A06" w14:textId="2960CD65" w:rsidR="00E402CD" w:rsidRDefault="003D40D5" w:rsidP="003D40D5">
      <w:pPr>
        <w:widowControl w:val="0"/>
        <w:spacing w:after="0" w:line="240" w:lineRule="auto"/>
        <w:jc w:val="both"/>
        <w:rPr>
          <w:rFonts w:cstheme="minorHAnsi"/>
        </w:rPr>
      </w:pPr>
      <w:r w:rsidRPr="007E146F">
        <w:rPr>
          <w:rFonts w:cstheme="minorHAnsi"/>
          <w:u w:val="single"/>
        </w:rPr>
        <w:t>OLD BUSINESS:</w:t>
      </w:r>
      <w:r w:rsidR="00E402CD" w:rsidRPr="007E146F">
        <w:rPr>
          <w:rFonts w:cstheme="minorHAnsi"/>
        </w:rPr>
        <w:t xml:space="preserve"> </w:t>
      </w:r>
    </w:p>
    <w:p w14:paraId="56BDBE66" w14:textId="77777777" w:rsidR="00E402CD" w:rsidRDefault="00E402CD" w:rsidP="003D40D5">
      <w:pPr>
        <w:widowControl w:val="0"/>
        <w:spacing w:after="0" w:line="240" w:lineRule="auto"/>
        <w:jc w:val="both"/>
        <w:rPr>
          <w:rFonts w:cstheme="minorHAnsi"/>
        </w:rPr>
      </w:pPr>
    </w:p>
    <w:p w14:paraId="4B7F4365" w14:textId="77777777" w:rsidR="00B34FF3" w:rsidRPr="007E146F" w:rsidRDefault="00B34FF3" w:rsidP="003D40D5">
      <w:pPr>
        <w:widowControl w:val="0"/>
        <w:spacing w:after="0" w:line="240" w:lineRule="auto"/>
        <w:jc w:val="both"/>
        <w:rPr>
          <w:rFonts w:cstheme="minorHAnsi"/>
        </w:rPr>
      </w:pPr>
    </w:p>
    <w:p w14:paraId="09911478" w14:textId="77777777" w:rsidR="00B34FF3" w:rsidRDefault="005421A7" w:rsidP="002F449D">
      <w:pPr>
        <w:widowControl w:val="0"/>
        <w:spacing w:after="0" w:line="240" w:lineRule="auto"/>
        <w:rPr>
          <w:rFonts w:cstheme="minorHAnsi"/>
          <w:u w:val="single"/>
        </w:rPr>
      </w:pPr>
      <w:r w:rsidRPr="007E146F">
        <w:rPr>
          <w:rFonts w:cstheme="minorHAnsi"/>
          <w:u w:val="single"/>
        </w:rPr>
        <w:t xml:space="preserve">NEW BUSINESS: </w:t>
      </w:r>
    </w:p>
    <w:p w14:paraId="0D5D50E8" w14:textId="77777777" w:rsidR="00B34FF3" w:rsidRPr="00B34FF3" w:rsidRDefault="00B34FF3" w:rsidP="002F449D">
      <w:pPr>
        <w:widowControl w:val="0"/>
        <w:spacing w:after="0" w:line="240" w:lineRule="auto"/>
        <w:rPr>
          <w:rFonts w:cstheme="minorHAnsi"/>
          <w:u w:val="single"/>
        </w:rPr>
      </w:pPr>
    </w:p>
    <w:p w14:paraId="09DADD39" w14:textId="1BD657EA" w:rsidR="002F449D" w:rsidRDefault="00B34FF3" w:rsidP="00B34FF3">
      <w:pPr>
        <w:pStyle w:val="ListParagraph"/>
        <w:widowControl w:val="0"/>
        <w:numPr>
          <w:ilvl w:val="0"/>
          <w:numId w:val="17"/>
        </w:numPr>
        <w:spacing w:after="0" w:line="240" w:lineRule="auto"/>
        <w:rPr>
          <w:rFonts w:cstheme="minorHAnsi"/>
        </w:rPr>
      </w:pPr>
      <w:r w:rsidRPr="00B34FF3">
        <w:rPr>
          <w:rFonts w:cstheme="minorHAnsi"/>
        </w:rPr>
        <w:t>A Revised Site Plan Review for parcel 5801-026-013-00, commonly known as 10570 Telegraph Rd, owned by Rattan Sekhon, for a proposed Trucking Terminal Operation.</w:t>
      </w:r>
      <w:r>
        <w:rPr>
          <w:rFonts w:cstheme="minorHAnsi"/>
        </w:rPr>
        <w:t xml:space="preserve"> </w:t>
      </w:r>
    </w:p>
    <w:p w14:paraId="170B1338" w14:textId="77777777" w:rsidR="00B34FF3" w:rsidRDefault="00B34FF3" w:rsidP="00B34FF3">
      <w:pPr>
        <w:widowControl w:val="0"/>
        <w:spacing w:after="0" w:line="240" w:lineRule="auto"/>
        <w:rPr>
          <w:rFonts w:cstheme="minorHAnsi"/>
        </w:rPr>
      </w:pPr>
    </w:p>
    <w:p w14:paraId="1098F8D7" w14:textId="52DD2F2F" w:rsidR="00B34FF3" w:rsidRDefault="00B34FF3" w:rsidP="00B34FF3">
      <w:pPr>
        <w:widowControl w:val="0"/>
        <w:spacing w:after="0" w:line="240" w:lineRule="auto"/>
        <w:ind w:left="720"/>
        <w:rPr>
          <w:rFonts w:cstheme="minorHAnsi"/>
        </w:rPr>
      </w:pPr>
      <w:r>
        <w:rPr>
          <w:rFonts w:cstheme="minorHAnsi"/>
        </w:rPr>
        <w:t>The site plan was previously approved June</w:t>
      </w:r>
      <w:r w:rsidR="008C7262">
        <w:rPr>
          <w:rFonts w:cstheme="minorHAnsi"/>
        </w:rPr>
        <w:t xml:space="preserve"> 20, 2023. After approval, the applicant received comments from State of Michigan EGLE requiring necessary changes to be made due to the findings of wetlands. These changes are significant enough to require re-review and approval. In his review letter dated March 14, 2024, Planner Young went over the notable changes with the commission.  </w:t>
      </w:r>
      <w:r w:rsidR="00444F1B">
        <w:rPr>
          <w:rFonts w:cstheme="minorHAnsi"/>
        </w:rPr>
        <w:t>The applicant was present and was represent by his contractor who was able to explain the required EGLE changes</w:t>
      </w:r>
      <w:r w:rsidR="00EF0128">
        <w:rPr>
          <w:rFonts w:cstheme="minorHAnsi"/>
        </w:rPr>
        <w:t xml:space="preserve">, landscaping along the Telegraph Rd frontage </w:t>
      </w:r>
      <w:r w:rsidR="00581D7B">
        <w:rPr>
          <w:rFonts w:cstheme="minorHAnsi"/>
        </w:rPr>
        <w:t xml:space="preserve">was </w:t>
      </w:r>
      <w:r w:rsidR="00EF0128">
        <w:rPr>
          <w:rFonts w:cstheme="minorHAnsi"/>
        </w:rPr>
        <w:t xml:space="preserve">the main concern. Previously, the entire frontage was proposed to consist of seeded lawn areas with a substantial number of trees and shrubs. The revised site plan proposes lawn and trees only in the southern portion of the site near the driveway entrance, this area will feature 5 large trees, </w:t>
      </w:r>
      <w:r w:rsidR="00EF0128">
        <w:rPr>
          <w:rFonts w:cstheme="minorHAnsi"/>
        </w:rPr>
        <w:lastRenderedPageBreak/>
        <w:t xml:space="preserve">2 ornamental trees and shrubs. The remainder </w:t>
      </w:r>
      <w:r w:rsidR="00D353FC">
        <w:rPr>
          <w:rFonts w:cstheme="minorHAnsi"/>
        </w:rPr>
        <w:t xml:space="preserve">of the frontage will consist of a scrub shrub wetland area. </w:t>
      </w:r>
      <w:r w:rsidR="00146880">
        <w:rPr>
          <w:rFonts w:cstheme="minorHAnsi"/>
        </w:rPr>
        <w:t>Correspondence will be sent to EGLE regarding the landscaping portion of the ordinance and its requirements</w:t>
      </w:r>
      <w:r w:rsidR="004D3C59">
        <w:rPr>
          <w:rFonts w:cstheme="minorHAnsi"/>
        </w:rPr>
        <w:t xml:space="preserve"> with the aim of additional trees and shrubs being planted along the frontage of the property.</w:t>
      </w:r>
      <w:r w:rsidR="00146880">
        <w:rPr>
          <w:rFonts w:cstheme="minorHAnsi"/>
        </w:rPr>
        <w:t xml:space="preserve"> The Planner did note in his review letter six areas of concern, </w:t>
      </w:r>
      <w:r w:rsidR="003E1EB3">
        <w:rPr>
          <w:rFonts w:cstheme="minorHAnsi"/>
        </w:rPr>
        <w:t xml:space="preserve">all of which </w:t>
      </w:r>
      <w:r w:rsidR="00146880">
        <w:rPr>
          <w:rFonts w:cstheme="minorHAnsi"/>
        </w:rPr>
        <w:t>had been address</w:t>
      </w:r>
      <w:r w:rsidR="003E1EB3">
        <w:rPr>
          <w:rFonts w:cstheme="minorHAnsi"/>
        </w:rPr>
        <w:t>ed and changed on the site plan</w:t>
      </w:r>
      <w:r w:rsidR="00146880">
        <w:rPr>
          <w:rFonts w:cstheme="minorHAnsi"/>
        </w:rPr>
        <w:t xml:space="preserve"> prior to the meeting. </w:t>
      </w:r>
      <w:r w:rsidR="003E1EB3">
        <w:rPr>
          <w:rFonts w:cstheme="minorHAnsi"/>
        </w:rPr>
        <w:t xml:space="preserve">With discussion ending, a motion by R. Carmack supported by Booth to </w:t>
      </w:r>
      <w:r w:rsidR="000A6821">
        <w:rPr>
          <w:rFonts w:cstheme="minorHAnsi"/>
        </w:rPr>
        <w:t xml:space="preserve">approve the revised site plan for parcel 5801-026-013-00 contingent upon submittal of the landscaping ordinance to EGLE to come up with an agreement regarding the required landscape. If EGLE agrees with the landscaping plans than a review may be done administratively. </w:t>
      </w:r>
      <w:r w:rsidR="001F60F6">
        <w:rPr>
          <w:rFonts w:cstheme="minorHAnsi"/>
        </w:rPr>
        <w:t xml:space="preserve">Voice vote taken. </w:t>
      </w:r>
      <w:r w:rsidR="001F60F6">
        <w:rPr>
          <w:rFonts w:cstheme="minorHAnsi"/>
        </w:rPr>
        <w:tab/>
        <w:t>Motion carried.</w:t>
      </w:r>
    </w:p>
    <w:p w14:paraId="4FFDD06E" w14:textId="77777777" w:rsidR="001F60F6" w:rsidRDefault="001F60F6" w:rsidP="00B34FF3">
      <w:pPr>
        <w:widowControl w:val="0"/>
        <w:spacing w:after="0" w:line="240" w:lineRule="auto"/>
        <w:ind w:left="720"/>
        <w:rPr>
          <w:rFonts w:cstheme="minorHAnsi"/>
        </w:rPr>
      </w:pPr>
    </w:p>
    <w:p w14:paraId="1CD0F2D9" w14:textId="6E45A0D3" w:rsidR="001F60F6" w:rsidRDefault="001F60F6" w:rsidP="001F60F6">
      <w:pPr>
        <w:pStyle w:val="ListParagraph"/>
        <w:widowControl w:val="0"/>
        <w:numPr>
          <w:ilvl w:val="0"/>
          <w:numId w:val="17"/>
        </w:numPr>
        <w:spacing w:after="0" w:line="240" w:lineRule="auto"/>
        <w:jc w:val="both"/>
        <w:rPr>
          <w:rFonts w:cstheme="minorHAnsi"/>
        </w:rPr>
      </w:pPr>
      <w:r w:rsidRPr="001F60F6">
        <w:rPr>
          <w:rFonts w:cstheme="minorHAnsi"/>
        </w:rPr>
        <w:t xml:space="preserve"> </w:t>
      </w:r>
      <w:r w:rsidRPr="001F60F6">
        <w:rPr>
          <w:rFonts w:cstheme="minorHAnsi"/>
        </w:rPr>
        <w:t>A Site Plan Review for parcel 5801-003-019-00, commonly known as 14600 Romine Rd, owned by Guardian Industries Corp, who has seeking site plan approval for a proposed addition to their existing manufacturing plant.</w:t>
      </w:r>
    </w:p>
    <w:p w14:paraId="0851DF2C" w14:textId="77777777" w:rsidR="001F60F6" w:rsidRDefault="001F60F6" w:rsidP="001F60F6">
      <w:pPr>
        <w:widowControl w:val="0"/>
        <w:spacing w:after="0" w:line="240" w:lineRule="auto"/>
        <w:jc w:val="both"/>
        <w:rPr>
          <w:rFonts w:cstheme="minorHAnsi"/>
        </w:rPr>
      </w:pPr>
    </w:p>
    <w:p w14:paraId="02B602B6" w14:textId="77777777" w:rsidR="00E00539" w:rsidRDefault="001F60F6" w:rsidP="001F60F6">
      <w:pPr>
        <w:widowControl w:val="0"/>
        <w:spacing w:after="0" w:line="240" w:lineRule="auto"/>
        <w:ind w:left="720"/>
        <w:jc w:val="both"/>
        <w:rPr>
          <w:rFonts w:cstheme="minorHAnsi"/>
        </w:rPr>
      </w:pPr>
      <w:r>
        <w:rPr>
          <w:rFonts w:cstheme="minorHAnsi"/>
        </w:rPr>
        <w:t>Planner Young reviewed his letter dated March 14, 2024</w:t>
      </w:r>
      <w:r w:rsidR="004C6438">
        <w:rPr>
          <w:rFonts w:cstheme="minorHAnsi"/>
        </w:rPr>
        <w:t>, he gave a brief background of the property and the proposed 8,520 square foot addition. With concerns being minor in nature, he’s recommendation was to approve the site plan.</w:t>
      </w:r>
      <w:r w:rsidR="00E00539">
        <w:rPr>
          <w:rFonts w:cstheme="minorHAnsi"/>
        </w:rPr>
        <w:t xml:space="preserve"> The applicant was present as well as a representative from Guardian Glass, they did their best to answer questions from the commission and the planner. After some discussion, a motion by Booth supported by Smith to approve the site plan for parcel 5801-003-019-00. Voice vote taken. </w:t>
      </w:r>
      <w:r w:rsidR="00E00539">
        <w:rPr>
          <w:rFonts w:cstheme="minorHAnsi"/>
        </w:rPr>
        <w:tab/>
        <w:t xml:space="preserve">Motion carried. </w:t>
      </w:r>
    </w:p>
    <w:p w14:paraId="62DD41FE" w14:textId="77777777" w:rsidR="00E00539" w:rsidRDefault="00E00539" w:rsidP="00E00539">
      <w:pPr>
        <w:widowControl w:val="0"/>
        <w:spacing w:after="0" w:line="240" w:lineRule="auto"/>
        <w:jc w:val="both"/>
        <w:rPr>
          <w:rFonts w:cstheme="minorHAnsi"/>
        </w:rPr>
      </w:pPr>
    </w:p>
    <w:p w14:paraId="0F3C03F2" w14:textId="75349A0A" w:rsidR="003D0C6B" w:rsidRDefault="00E00539" w:rsidP="00E00539">
      <w:pPr>
        <w:pStyle w:val="ListParagraph"/>
        <w:widowControl w:val="0"/>
        <w:numPr>
          <w:ilvl w:val="0"/>
          <w:numId w:val="17"/>
        </w:numPr>
        <w:spacing w:after="0" w:line="240" w:lineRule="auto"/>
        <w:jc w:val="both"/>
        <w:rPr>
          <w:rFonts w:cstheme="minorHAnsi"/>
        </w:rPr>
      </w:pPr>
      <w:r>
        <w:rPr>
          <w:rFonts w:cstheme="minorHAnsi"/>
        </w:rPr>
        <w:t>Discussion of Agricultural (AG)</w:t>
      </w:r>
      <w:r w:rsidR="003D0C6B">
        <w:rPr>
          <w:rFonts w:cstheme="minorHAnsi"/>
        </w:rPr>
        <w:t xml:space="preserve"> minimum lot width</w:t>
      </w:r>
      <w:r w:rsidR="00513A46">
        <w:rPr>
          <w:rFonts w:cstheme="minorHAnsi"/>
        </w:rPr>
        <w:t xml:space="preserve">. Discussion only, no motion was offered. </w:t>
      </w:r>
    </w:p>
    <w:p w14:paraId="39CE0DA1" w14:textId="38019DC4" w:rsidR="00386B54" w:rsidRPr="00513A46" w:rsidRDefault="00386B54" w:rsidP="00513A46">
      <w:pPr>
        <w:widowControl w:val="0"/>
        <w:spacing w:after="0" w:line="240" w:lineRule="auto"/>
        <w:jc w:val="both"/>
        <w:rPr>
          <w:rFonts w:cstheme="minorHAnsi"/>
        </w:rPr>
      </w:pPr>
    </w:p>
    <w:p w14:paraId="7819D425" w14:textId="56DEE3E5" w:rsidR="000D64B8" w:rsidRPr="007E146F" w:rsidRDefault="00153EE6" w:rsidP="00174612">
      <w:pPr>
        <w:spacing w:before="240"/>
        <w:rPr>
          <w:rFonts w:cstheme="minorHAnsi"/>
        </w:rPr>
      </w:pPr>
      <w:r w:rsidRPr="007E146F">
        <w:rPr>
          <w:rFonts w:cstheme="minorHAnsi"/>
          <w:u w:val="single"/>
        </w:rPr>
        <w:t>PUBLIC COMMENT:</w:t>
      </w:r>
      <w:r w:rsidR="00E03519" w:rsidRPr="007E146F">
        <w:rPr>
          <w:rFonts w:cstheme="minorHAnsi"/>
        </w:rPr>
        <w:t xml:space="preserve">   </w:t>
      </w:r>
      <w:r w:rsidR="00581D7B">
        <w:rPr>
          <w:rFonts w:cstheme="minorHAnsi"/>
        </w:rPr>
        <w:t>A resident express</w:t>
      </w:r>
      <w:r w:rsidR="001411AD">
        <w:rPr>
          <w:rFonts w:cstheme="minorHAnsi"/>
        </w:rPr>
        <w:t>ed</w:t>
      </w:r>
      <w:r w:rsidR="00581D7B">
        <w:rPr>
          <w:rFonts w:cstheme="minorHAnsi"/>
        </w:rPr>
        <w:t xml:space="preserve"> his concern</w:t>
      </w:r>
      <w:r w:rsidR="001411AD">
        <w:rPr>
          <w:rFonts w:cstheme="minorHAnsi"/>
        </w:rPr>
        <w:t>s</w:t>
      </w:r>
      <w:r w:rsidR="00581D7B">
        <w:rPr>
          <w:rFonts w:cstheme="minorHAnsi"/>
        </w:rPr>
        <w:t xml:space="preserve"> regarding the </w:t>
      </w:r>
      <w:r w:rsidR="001411AD">
        <w:rPr>
          <w:rFonts w:cstheme="minorHAnsi"/>
        </w:rPr>
        <w:t xml:space="preserve">Semi Truck parking lot at the corner of Sigler and Telegraph Rd. A </w:t>
      </w:r>
      <w:r w:rsidR="003D0C6B">
        <w:rPr>
          <w:rFonts w:cstheme="minorHAnsi"/>
        </w:rPr>
        <w:t xml:space="preserve">collection of </w:t>
      </w:r>
      <w:r w:rsidR="001411AD">
        <w:rPr>
          <w:rFonts w:cstheme="minorHAnsi"/>
        </w:rPr>
        <w:t xml:space="preserve">junk cars along with other blight has begun to pile up and become an eye sore. </w:t>
      </w:r>
      <w:r w:rsidR="003D0C6B">
        <w:rPr>
          <w:rFonts w:cstheme="minorHAnsi"/>
        </w:rPr>
        <w:t xml:space="preserve"> </w:t>
      </w:r>
    </w:p>
    <w:p w14:paraId="69E687A9" w14:textId="62E102E5" w:rsidR="00174612" w:rsidRPr="007E146F" w:rsidRDefault="00E03519" w:rsidP="00E03519">
      <w:pPr>
        <w:widowControl w:val="0"/>
        <w:spacing w:before="240"/>
        <w:rPr>
          <w:rFonts w:cstheme="minorHAnsi"/>
        </w:rPr>
      </w:pPr>
      <w:r w:rsidRPr="007E146F">
        <w:rPr>
          <w:rFonts w:cstheme="minorHAnsi"/>
          <w:u w:val="single"/>
        </w:rPr>
        <w:t>ADJOURNMENT:</w:t>
      </w:r>
      <w:r w:rsidR="00800153" w:rsidRPr="007E146F">
        <w:rPr>
          <w:rFonts w:cstheme="minorHAnsi"/>
          <w:u w:val="single"/>
        </w:rPr>
        <w:t xml:space="preserve"> </w:t>
      </w:r>
      <w:r w:rsidR="00FC3CAE" w:rsidRPr="007E146F">
        <w:rPr>
          <w:rFonts w:cstheme="minorHAnsi"/>
        </w:rPr>
        <w:t xml:space="preserve"> </w:t>
      </w:r>
      <w:r w:rsidRPr="007E146F">
        <w:rPr>
          <w:rFonts w:cstheme="minorHAnsi"/>
        </w:rPr>
        <w:t xml:space="preserve">Motion by </w:t>
      </w:r>
      <w:r w:rsidR="00D353FC">
        <w:rPr>
          <w:rFonts w:cstheme="minorHAnsi"/>
        </w:rPr>
        <w:t>Booth</w:t>
      </w:r>
      <w:r w:rsidRPr="007E146F">
        <w:rPr>
          <w:rFonts w:cstheme="minorHAnsi"/>
        </w:rPr>
        <w:t xml:space="preserve">, supported by </w:t>
      </w:r>
      <w:r w:rsidR="00D353FC">
        <w:rPr>
          <w:rFonts w:cstheme="minorHAnsi"/>
        </w:rPr>
        <w:t>Smith</w:t>
      </w:r>
      <w:r w:rsidRPr="007E146F">
        <w:rPr>
          <w:rFonts w:cstheme="minorHAnsi"/>
        </w:rPr>
        <w:t xml:space="preserve"> to adjourn at </w:t>
      </w:r>
      <w:r w:rsidR="00EA5F80" w:rsidRPr="007E146F">
        <w:rPr>
          <w:rFonts w:cstheme="minorHAnsi"/>
        </w:rPr>
        <w:t>7:</w:t>
      </w:r>
      <w:r w:rsidR="00D353FC">
        <w:rPr>
          <w:rFonts w:cstheme="minorHAnsi"/>
        </w:rPr>
        <w:t>22</w:t>
      </w:r>
      <w:r w:rsidRPr="007E146F">
        <w:rPr>
          <w:rFonts w:cstheme="minorHAnsi"/>
        </w:rPr>
        <w:t xml:space="preserve"> p.m.</w:t>
      </w:r>
      <w:r w:rsidR="00E23229" w:rsidRPr="007E146F">
        <w:rPr>
          <w:rFonts w:cstheme="minorHAnsi"/>
        </w:rPr>
        <w:t xml:space="preserve"> Voice vote taken. Motion carried. </w:t>
      </w:r>
      <w:r w:rsidR="00174612" w:rsidRPr="007E146F">
        <w:rPr>
          <w:rFonts w:cstheme="minorHAnsi"/>
        </w:rPr>
        <w:tab/>
      </w:r>
      <w:r w:rsidR="00174612" w:rsidRPr="007E146F">
        <w:rPr>
          <w:rFonts w:cstheme="minorHAnsi"/>
        </w:rPr>
        <w:tab/>
      </w:r>
      <w:r w:rsidR="00174612" w:rsidRPr="007E146F">
        <w:rPr>
          <w:rFonts w:cstheme="minorHAnsi"/>
        </w:rPr>
        <w:tab/>
      </w:r>
      <w:r w:rsidR="00174612" w:rsidRPr="007E146F">
        <w:rPr>
          <w:rFonts w:cstheme="minorHAnsi"/>
        </w:rPr>
        <w:tab/>
      </w:r>
    </w:p>
    <w:p w14:paraId="7A080402" w14:textId="1FB4F229" w:rsidR="00E23229" w:rsidRPr="007E146F" w:rsidRDefault="00E23229" w:rsidP="00174612">
      <w:pPr>
        <w:widowControl w:val="0"/>
        <w:spacing w:after="0"/>
        <w:jc w:val="both"/>
        <w:rPr>
          <w:rFonts w:cstheme="minorHAnsi"/>
        </w:rPr>
      </w:pPr>
      <w:r w:rsidRPr="007E146F">
        <w:rPr>
          <w:rFonts w:cstheme="minorHAnsi"/>
        </w:rPr>
        <w:t>Respectively Submitte</w:t>
      </w:r>
      <w:r w:rsidR="00FC3CAE" w:rsidRPr="007E146F">
        <w:rPr>
          <w:rFonts w:cstheme="minorHAnsi"/>
        </w:rPr>
        <w:t>d</w:t>
      </w:r>
    </w:p>
    <w:p w14:paraId="61EECABC" w14:textId="77777777" w:rsidR="00E23229" w:rsidRPr="007E146F" w:rsidRDefault="00E23229" w:rsidP="00174612">
      <w:pPr>
        <w:widowControl w:val="0"/>
        <w:spacing w:after="0" w:line="240" w:lineRule="exact"/>
        <w:jc w:val="both"/>
        <w:rPr>
          <w:rFonts w:cstheme="minorHAnsi"/>
        </w:rPr>
      </w:pPr>
      <w:r w:rsidRPr="007E146F">
        <w:rPr>
          <w:rFonts w:cstheme="minorHAnsi"/>
        </w:rPr>
        <w:t xml:space="preserve">Jennifer Willis </w:t>
      </w:r>
    </w:p>
    <w:p w14:paraId="6001725D" w14:textId="35358362" w:rsidR="001641B6" w:rsidRPr="00FC3CAE" w:rsidRDefault="00E23229" w:rsidP="00FC3CAE">
      <w:pPr>
        <w:widowControl w:val="0"/>
        <w:spacing w:after="0" w:line="240" w:lineRule="exact"/>
        <w:jc w:val="both"/>
        <w:rPr>
          <w:rFonts w:ascii="Georgia" w:hAnsi="Georgia"/>
        </w:rPr>
      </w:pPr>
      <w:r w:rsidRPr="007E146F">
        <w:rPr>
          <w:rFonts w:cstheme="minorHAnsi"/>
        </w:rPr>
        <w:t>Ash Township Zoning Adm</w:t>
      </w:r>
      <w:r>
        <w:rPr>
          <w:rFonts w:ascii="Georgia" w:hAnsi="Georgia"/>
        </w:rPr>
        <w:t>inistrat</w:t>
      </w:r>
      <w:r w:rsidR="00FC3CAE">
        <w:rPr>
          <w:rFonts w:ascii="Georgia" w:hAnsi="Georgia"/>
        </w:rPr>
        <w:t>or</w:t>
      </w:r>
    </w:p>
    <w:sectPr w:rsidR="001641B6" w:rsidRPr="00FC3CAE" w:rsidSect="0043529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FD3C" w14:textId="77777777" w:rsidR="003D3B62" w:rsidRDefault="00C82322">
      <w:pPr>
        <w:spacing w:after="0" w:line="240" w:lineRule="auto"/>
      </w:pPr>
      <w:r>
        <w:separator/>
      </w:r>
    </w:p>
  </w:endnote>
  <w:endnote w:type="continuationSeparator" w:id="0">
    <w:p w14:paraId="6631828B" w14:textId="77777777" w:rsidR="003D3B62" w:rsidRDefault="00C8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E32E" w14:textId="77777777" w:rsidR="003D3B62" w:rsidRDefault="00C82322">
      <w:pPr>
        <w:spacing w:after="0" w:line="240" w:lineRule="auto"/>
      </w:pPr>
      <w:r>
        <w:separator/>
      </w:r>
    </w:p>
  </w:footnote>
  <w:footnote w:type="continuationSeparator" w:id="0">
    <w:p w14:paraId="2EDFD442" w14:textId="77777777" w:rsidR="003D3B62" w:rsidRDefault="00C8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31BD" w14:textId="77777777" w:rsidR="00A10C52" w:rsidRDefault="005065CB" w:rsidP="00A10C52">
    <w:pPr>
      <w:pStyle w:val="Header"/>
    </w:pPr>
    <w:r>
      <w:t xml:space="preserve">Planning Commission </w:t>
    </w:r>
    <w:r>
      <w:tab/>
    </w:r>
    <w:r>
      <w:tab/>
    </w:r>
    <w:r>
      <w:fldChar w:fldCharType="begin"/>
    </w:r>
    <w:r>
      <w:instrText xml:space="preserve"> PAGE   \* MERGEFORMAT </w:instrText>
    </w:r>
    <w:r>
      <w:fldChar w:fldCharType="separate"/>
    </w:r>
    <w:r>
      <w:rPr>
        <w:noProof/>
      </w:rPr>
      <w:t>2</w:t>
    </w:r>
    <w:r>
      <w:fldChar w:fldCharType="end"/>
    </w:r>
  </w:p>
  <w:p w14:paraId="3F2911B4" w14:textId="77777777" w:rsidR="00A10C52" w:rsidRDefault="00A10C52" w:rsidP="00A10C52">
    <w:pPr>
      <w:pStyle w:val="Header"/>
      <w:tabs>
        <w:tab w:val="left" w:pos="29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E91"/>
    <w:multiLevelType w:val="hybridMultilevel"/>
    <w:tmpl w:val="62D4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D1FBA"/>
    <w:multiLevelType w:val="hybridMultilevel"/>
    <w:tmpl w:val="FA1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288E"/>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23B15"/>
    <w:multiLevelType w:val="hybridMultilevel"/>
    <w:tmpl w:val="DEC842EC"/>
    <w:lvl w:ilvl="0" w:tplc="F11C5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010484"/>
    <w:multiLevelType w:val="hybridMultilevel"/>
    <w:tmpl w:val="971EE520"/>
    <w:lvl w:ilvl="0" w:tplc="BA28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43CAD"/>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02223CF"/>
    <w:multiLevelType w:val="hybridMultilevel"/>
    <w:tmpl w:val="82A68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5320CB"/>
    <w:multiLevelType w:val="hybridMultilevel"/>
    <w:tmpl w:val="DE2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57F7E"/>
    <w:multiLevelType w:val="hybridMultilevel"/>
    <w:tmpl w:val="9070A9B0"/>
    <w:lvl w:ilvl="0" w:tplc="887EB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B32F80"/>
    <w:multiLevelType w:val="hybridMultilevel"/>
    <w:tmpl w:val="44B8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3793A"/>
    <w:multiLevelType w:val="hybridMultilevel"/>
    <w:tmpl w:val="E3969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A52718"/>
    <w:multiLevelType w:val="hybridMultilevel"/>
    <w:tmpl w:val="A3C65ACE"/>
    <w:lvl w:ilvl="0" w:tplc="6270C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E0C94"/>
    <w:multiLevelType w:val="hybridMultilevel"/>
    <w:tmpl w:val="431C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77565"/>
    <w:multiLevelType w:val="hybridMultilevel"/>
    <w:tmpl w:val="61626A3A"/>
    <w:lvl w:ilvl="0" w:tplc="3C5ABD00">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E629A4"/>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3793F39"/>
    <w:multiLevelType w:val="hybridMultilevel"/>
    <w:tmpl w:val="F9003566"/>
    <w:lvl w:ilvl="0" w:tplc="13307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164859">
    <w:abstractNumId w:val="15"/>
  </w:num>
  <w:num w:numId="2" w16cid:durableId="11692239">
    <w:abstractNumId w:val="4"/>
  </w:num>
  <w:num w:numId="3" w16cid:durableId="189077587">
    <w:abstractNumId w:val="10"/>
  </w:num>
  <w:num w:numId="4" w16cid:durableId="1661763129">
    <w:abstractNumId w:val="12"/>
  </w:num>
  <w:num w:numId="5" w16cid:durableId="711073096">
    <w:abstractNumId w:val="1"/>
  </w:num>
  <w:num w:numId="6" w16cid:durableId="335114757">
    <w:abstractNumId w:val="3"/>
  </w:num>
  <w:num w:numId="7" w16cid:durableId="1098675723">
    <w:abstractNumId w:val="6"/>
  </w:num>
  <w:num w:numId="8" w16cid:durableId="698047814">
    <w:abstractNumId w:val="13"/>
  </w:num>
  <w:num w:numId="9" w16cid:durableId="1973291513">
    <w:abstractNumId w:val="8"/>
  </w:num>
  <w:num w:numId="10" w16cid:durableId="553011300">
    <w:abstractNumId w:val="7"/>
  </w:num>
  <w:num w:numId="11" w16cid:durableId="516163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420498">
    <w:abstractNumId w:val="14"/>
  </w:num>
  <w:num w:numId="13" w16cid:durableId="1579366754">
    <w:abstractNumId w:val="11"/>
  </w:num>
  <w:num w:numId="14" w16cid:durableId="2129810202">
    <w:abstractNumId w:val="2"/>
  </w:num>
  <w:num w:numId="15" w16cid:durableId="1768650755">
    <w:abstractNumId w:val="5"/>
  </w:num>
  <w:num w:numId="16" w16cid:durableId="179592786">
    <w:abstractNumId w:val="0"/>
  </w:num>
  <w:num w:numId="17" w16cid:durableId="355811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24"/>
    <w:rsid w:val="00033C52"/>
    <w:rsid w:val="00034D9B"/>
    <w:rsid w:val="000514ED"/>
    <w:rsid w:val="000A6821"/>
    <w:rsid w:val="000B0D07"/>
    <w:rsid w:val="000D2CA0"/>
    <w:rsid w:val="000D594E"/>
    <w:rsid w:val="000D64B8"/>
    <w:rsid w:val="000F618A"/>
    <w:rsid w:val="00112711"/>
    <w:rsid w:val="001264E9"/>
    <w:rsid w:val="001372AA"/>
    <w:rsid w:val="001411AD"/>
    <w:rsid w:val="00146880"/>
    <w:rsid w:val="00153EE6"/>
    <w:rsid w:val="001641B6"/>
    <w:rsid w:val="00170808"/>
    <w:rsid w:val="00174612"/>
    <w:rsid w:val="00182431"/>
    <w:rsid w:val="00190A61"/>
    <w:rsid w:val="001A5F59"/>
    <w:rsid w:val="001B3296"/>
    <w:rsid w:val="001B39B7"/>
    <w:rsid w:val="001C5313"/>
    <w:rsid w:val="001D0A1B"/>
    <w:rsid w:val="001D2F88"/>
    <w:rsid w:val="001E62CD"/>
    <w:rsid w:val="001F004B"/>
    <w:rsid w:val="001F60F6"/>
    <w:rsid w:val="00206E5D"/>
    <w:rsid w:val="00211A77"/>
    <w:rsid w:val="002457E3"/>
    <w:rsid w:val="0028119C"/>
    <w:rsid w:val="002A4759"/>
    <w:rsid w:val="002A781D"/>
    <w:rsid w:val="002B2EC1"/>
    <w:rsid w:val="002D6C60"/>
    <w:rsid w:val="002D6E22"/>
    <w:rsid w:val="002E6799"/>
    <w:rsid w:val="002F449D"/>
    <w:rsid w:val="003065E1"/>
    <w:rsid w:val="00327BAF"/>
    <w:rsid w:val="00330651"/>
    <w:rsid w:val="00342053"/>
    <w:rsid w:val="00343184"/>
    <w:rsid w:val="00353F1A"/>
    <w:rsid w:val="003550FC"/>
    <w:rsid w:val="0036290E"/>
    <w:rsid w:val="00364D9A"/>
    <w:rsid w:val="00367DE4"/>
    <w:rsid w:val="00377C13"/>
    <w:rsid w:val="00383039"/>
    <w:rsid w:val="00386B48"/>
    <w:rsid w:val="00386B54"/>
    <w:rsid w:val="00396E99"/>
    <w:rsid w:val="003A1D65"/>
    <w:rsid w:val="003A77C0"/>
    <w:rsid w:val="003B4080"/>
    <w:rsid w:val="003C095B"/>
    <w:rsid w:val="003D0C6B"/>
    <w:rsid w:val="003D3A9B"/>
    <w:rsid w:val="003D3B62"/>
    <w:rsid w:val="003D40D5"/>
    <w:rsid w:val="003E1EB3"/>
    <w:rsid w:val="003E2E7E"/>
    <w:rsid w:val="003E3AD3"/>
    <w:rsid w:val="003E52D4"/>
    <w:rsid w:val="0040257B"/>
    <w:rsid w:val="00417E80"/>
    <w:rsid w:val="00432714"/>
    <w:rsid w:val="004328B0"/>
    <w:rsid w:val="0043529D"/>
    <w:rsid w:val="00443D98"/>
    <w:rsid w:val="00444F1B"/>
    <w:rsid w:val="00445668"/>
    <w:rsid w:val="004714C1"/>
    <w:rsid w:val="00476B22"/>
    <w:rsid w:val="004C6438"/>
    <w:rsid w:val="004C6568"/>
    <w:rsid w:val="004D3C59"/>
    <w:rsid w:val="004F168A"/>
    <w:rsid w:val="004F4051"/>
    <w:rsid w:val="004F61D0"/>
    <w:rsid w:val="005065CB"/>
    <w:rsid w:val="0051242D"/>
    <w:rsid w:val="00513A46"/>
    <w:rsid w:val="00537371"/>
    <w:rsid w:val="0054106A"/>
    <w:rsid w:val="005421A7"/>
    <w:rsid w:val="0054529F"/>
    <w:rsid w:val="00551B40"/>
    <w:rsid w:val="00560838"/>
    <w:rsid w:val="00560895"/>
    <w:rsid w:val="0057779C"/>
    <w:rsid w:val="005807E5"/>
    <w:rsid w:val="005816F2"/>
    <w:rsid w:val="00581D7B"/>
    <w:rsid w:val="00582355"/>
    <w:rsid w:val="00583B02"/>
    <w:rsid w:val="0059040F"/>
    <w:rsid w:val="00590FA8"/>
    <w:rsid w:val="0059158E"/>
    <w:rsid w:val="005941ED"/>
    <w:rsid w:val="00594584"/>
    <w:rsid w:val="005A0B4A"/>
    <w:rsid w:val="005B0123"/>
    <w:rsid w:val="005B5C1F"/>
    <w:rsid w:val="005B6BE0"/>
    <w:rsid w:val="005D716B"/>
    <w:rsid w:val="0060250A"/>
    <w:rsid w:val="00612D85"/>
    <w:rsid w:val="0063464F"/>
    <w:rsid w:val="00635455"/>
    <w:rsid w:val="006559DA"/>
    <w:rsid w:val="006A29B9"/>
    <w:rsid w:val="006A7C61"/>
    <w:rsid w:val="006D5BA8"/>
    <w:rsid w:val="006F03D0"/>
    <w:rsid w:val="006F228B"/>
    <w:rsid w:val="006F3CEC"/>
    <w:rsid w:val="0071120B"/>
    <w:rsid w:val="007125B5"/>
    <w:rsid w:val="00716F30"/>
    <w:rsid w:val="00720204"/>
    <w:rsid w:val="00740476"/>
    <w:rsid w:val="00743885"/>
    <w:rsid w:val="0074587E"/>
    <w:rsid w:val="007603BD"/>
    <w:rsid w:val="00785483"/>
    <w:rsid w:val="007A3D7B"/>
    <w:rsid w:val="007B28A9"/>
    <w:rsid w:val="007B3827"/>
    <w:rsid w:val="007B73A5"/>
    <w:rsid w:val="007D13BB"/>
    <w:rsid w:val="007E146F"/>
    <w:rsid w:val="007F219E"/>
    <w:rsid w:val="007F4754"/>
    <w:rsid w:val="00800153"/>
    <w:rsid w:val="00815F2F"/>
    <w:rsid w:val="00841085"/>
    <w:rsid w:val="00846F87"/>
    <w:rsid w:val="00854E38"/>
    <w:rsid w:val="0087429C"/>
    <w:rsid w:val="00885FBB"/>
    <w:rsid w:val="00891877"/>
    <w:rsid w:val="008A20E8"/>
    <w:rsid w:val="008A6078"/>
    <w:rsid w:val="008A7572"/>
    <w:rsid w:val="008B2A6A"/>
    <w:rsid w:val="008C7262"/>
    <w:rsid w:val="008D1BAD"/>
    <w:rsid w:val="008D71F7"/>
    <w:rsid w:val="008F0150"/>
    <w:rsid w:val="00923008"/>
    <w:rsid w:val="00925D01"/>
    <w:rsid w:val="009307FF"/>
    <w:rsid w:val="009348A5"/>
    <w:rsid w:val="00946EF8"/>
    <w:rsid w:val="009678B0"/>
    <w:rsid w:val="00980333"/>
    <w:rsid w:val="00985144"/>
    <w:rsid w:val="00987AAE"/>
    <w:rsid w:val="009943DC"/>
    <w:rsid w:val="009C3D9C"/>
    <w:rsid w:val="009D5023"/>
    <w:rsid w:val="009E72DA"/>
    <w:rsid w:val="00A02DE6"/>
    <w:rsid w:val="00A04125"/>
    <w:rsid w:val="00A06AFB"/>
    <w:rsid w:val="00A107DB"/>
    <w:rsid w:val="00A10C52"/>
    <w:rsid w:val="00A1668C"/>
    <w:rsid w:val="00A204EA"/>
    <w:rsid w:val="00A24935"/>
    <w:rsid w:val="00A24A5D"/>
    <w:rsid w:val="00A24CA4"/>
    <w:rsid w:val="00A37C2F"/>
    <w:rsid w:val="00A50015"/>
    <w:rsid w:val="00A55109"/>
    <w:rsid w:val="00A841B6"/>
    <w:rsid w:val="00A92868"/>
    <w:rsid w:val="00A93AF6"/>
    <w:rsid w:val="00A947A8"/>
    <w:rsid w:val="00AA7560"/>
    <w:rsid w:val="00AB5387"/>
    <w:rsid w:val="00AD3861"/>
    <w:rsid w:val="00B0742C"/>
    <w:rsid w:val="00B14193"/>
    <w:rsid w:val="00B32003"/>
    <w:rsid w:val="00B34FF3"/>
    <w:rsid w:val="00B353A7"/>
    <w:rsid w:val="00B431C3"/>
    <w:rsid w:val="00B54696"/>
    <w:rsid w:val="00B70749"/>
    <w:rsid w:val="00B808F4"/>
    <w:rsid w:val="00BA7B1A"/>
    <w:rsid w:val="00BB0A75"/>
    <w:rsid w:val="00BC3C1B"/>
    <w:rsid w:val="00BC611D"/>
    <w:rsid w:val="00BE35BE"/>
    <w:rsid w:val="00BE7285"/>
    <w:rsid w:val="00BF26A1"/>
    <w:rsid w:val="00C474B1"/>
    <w:rsid w:val="00C82322"/>
    <w:rsid w:val="00C952A3"/>
    <w:rsid w:val="00CA6F6D"/>
    <w:rsid w:val="00CC0B9A"/>
    <w:rsid w:val="00CC7674"/>
    <w:rsid w:val="00CD30AA"/>
    <w:rsid w:val="00CE1206"/>
    <w:rsid w:val="00D06670"/>
    <w:rsid w:val="00D135EE"/>
    <w:rsid w:val="00D13954"/>
    <w:rsid w:val="00D353FC"/>
    <w:rsid w:val="00DA62DA"/>
    <w:rsid w:val="00DB294A"/>
    <w:rsid w:val="00DD2504"/>
    <w:rsid w:val="00DD4CEC"/>
    <w:rsid w:val="00DD5AAE"/>
    <w:rsid w:val="00DE6D9D"/>
    <w:rsid w:val="00E00539"/>
    <w:rsid w:val="00E03519"/>
    <w:rsid w:val="00E12EB8"/>
    <w:rsid w:val="00E13A8A"/>
    <w:rsid w:val="00E1786C"/>
    <w:rsid w:val="00E23229"/>
    <w:rsid w:val="00E23E84"/>
    <w:rsid w:val="00E24D63"/>
    <w:rsid w:val="00E27365"/>
    <w:rsid w:val="00E352FD"/>
    <w:rsid w:val="00E35966"/>
    <w:rsid w:val="00E402CD"/>
    <w:rsid w:val="00E47B63"/>
    <w:rsid w:val="00E47FDA"/>
    <w:rsid w:val="00E553E6"/>
    <w:rsid w:val="00E61361"/>
    <w:rsid w:val="00E70D37"/>
    <w:rsid w:val="00E94F24"/>
    <w:rsid w:val="00EA5F80"/>
    <w:rsid w:val="00ED6906"/>
    <w:rsid w:val="00EF0128"/>
    <w:rsid w:val="00EF6831"/>
    <w:rsid w:val="00F06D89"/>
    <w:rsid w:val="00F127B9"/>
    <w:rsid w:val="00F16D41"/>
    <w:rsid w:val="00F324E8"/>
    <w:rsid w:val="00F4279C"/>
    <w:rsid w:val="00F547DE"/>
    <w:rsid w:val="00F836F2"/>
    <w:rsid w:val="00FB087E"/>
    <w:rsid w:val="00FC0783"/>
    <w:rsid w:val="00FC335F"/>
    <w:rsid w:val="00FC3CAE"/>
    <w:rsid w:val="00F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42D0"/>
  <w15:docId w15:val="{949FC891-F5CC-4940-8C59-93292EC7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24"/>
  </w:style>
  <w:style w:type="paragraph" w:styleId="ListParagraph">
    <w:name w:val="List Paragraph"/>
    <w:basedOn w:val="Normal"/>
    <w:uiPriority w:val="34"/>
    <w:qFormat/>
    <w:rsid w:val="0059158E"/>
    <w:pPr>
      <w:ind w:left="720"/>
      <w:contextualSpacing/>
    </w:pPr>
  </w:style>
  <w:style w:type="paragraph" w:styleId="Title">
    <w:name w:val="Title"/>
    <w:basedOn w:val="Normal"/>
    <w:next w:val="Normal"/>
    <w:link w:val="TitleChar"/>
    <w:uiPriority w:val="10"/>
    <w:qFormat/>
    <w:rsid w:val="001F00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004B"/>
    <w:rPr>
      <w:rFonts w:eastAsiaTheme="minorEastAsia"/>
      <w:color w:val="5A5A5A" w:themeColor="text1" w:themeTint="A5"/>
      <w:spacing w:val="15"/>
    </w:rPr>
  </w:style>
  <w:style w:type="character" w:styleId="IntenseReference">
    <w:name w:val="Intense Reference"/>
    <w:basedOn w:val="DefaultParagraphFont"/>
    <w:uiPriority w:val="32"/>
    <w:qFormat/>
    <w:rsid w:val="001F004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977">
      <w:bodyDiv w:val="1"/>
      <w:marLeft w:val="0"/>
      <w:marRight w:val="0"/>
      <w:marTop w:val="0"/>
      <w:marBottom w:val="0"/>
      <w:divBdr>
        <w:top w:val="none" w:sz="0" w:space="0" w:color="auto"/>
        <w:left w:val="none" w:sz="0" w:space="0" w:color="auto"/>
        <w:bottom w:val="none" w:sz="0" w:space="0" w:color="auto"/>
        <w:right w:val="none" w:sz="0" w:space="0" w:color="auto"/>
      </w:divBdr>
    </w:div>
    <w:div w:id="571278029">
      <w:bodyDiv w:val="1"/>
      <w:marLeft w:val="0"/>
      <w:marRight w:val="0"/>
      <w:marTop w:val="0"/>
      <w:marBottom w:val="0"/>
      <w:divBdr>
        <w:top w:val="none" w:sz="0" w:space="0" w:color="auto"/>
        <w:left w:val="none" w:sz="0" w:space="0" w:color="auto"/>
        <w:bottom w:val="none" w:sz="0" w:space="0" w:color="auto"/>
        <w:right w:val="none" w:sz="0" w:space="0" w:color="auto"/>
      </w:divBdr>
    </w:div>
    <w:div w:id="665016349">
      <w:bodyDiv w:val="1"/>
      <w:marLeft w:val="0"/>
      <w:marRight w:val="0"/>
      <w:marTop w:val="0"/>
      <w:marBottom w:val="0"/>
      <w:divBdr>
        <w:top w:val="none" w:sz="0" w:space="0" w:color="auto"/>
        <w:left w:val="none" w:sz="0" w:space="0" w:color="auto"/>
        <w:bottom w:val="none" w:sz="0" w:space="0" w:color="auto"/>
        <w:right w:val="none" w:sz="0" w:space="0" w:color="auto"/>
      </w:divBdr>
    </w:div>
    <w:div w:id="823742816">
      <w:bodyDiv w:val="1"/>
      <w:marLeft w:val="0"/>
      <w:marRight w:val="0"/>
      <w:marTop w:val="0"/>
      <w:marBottom w:val="0"/>
      <w:divBdr>
        <w:top w:val="none" w:sz="0" w:space="0" w:color="auto"/>
        <w:left w:val="none" w:sz="0" w:space="0" w:color="auto"/>
        <w:bottom w:val="none" w:sz="0" w:space="0" w:color="auto"/>
        <w:right w:val="none" w:sz="0" w:space="0" w:color="auto"/>
      </w:divBdr>
    </w:div>
    <w:div w:id="85473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Willis</dc:creator>
  <cp:keywords/>
  <dc:description/>
  <cp:lastModifiedBy>Jennifer Willis</cp:lastModifiedBy>
  <cp:revision>3</cp:revision>
  <cp:lastPrinted>2024-04-11T19:50:00Z</cp:lastPrinted>
  <dcterms:created xsi:type="dcterms:W3CDTF">2024-04-11T12:41:00Z</dcterms:created>
  <dcterms:modified xsi:type="dcterms:W3CDTF">2024-04-11T20:12:00Z</dcterms:modified>
</cp:coreProperties>
</file>